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6DB22" w14:textId="31B581FC" w:rsidR="002F6D91" w:rsidRPr="00AB7DF3" w:rsidRDefault="002F6D91" w:rsidP="00AB7DF3">
      <w:pPr>
        <w:spacing w:line="276" w:lineRule="auto"/>
        <w:jc w:val="center"/>
        <w:rPr>
          <w:rFonts w:ascii="Times New Roman" w:hAnsi="Times New Roman" w:cs="Times New Roman"/>
          <w:b/>
          <w:bCs/>
          <w:sz w:val="32"/>
          <w:szCs w:val="32"/>
        </w:rPr>
      </w:pPr>
      <w:r w:rsidRPr="00AB7DF3">
        <w:rPr>
          <w:rFonts w:ascii="Times New Roman" w:hAnsi="Times New Roman" w:cs="Times New Roman"/>
          <w:b/>
          <w:bCs/>
          <w:sz w:val="32"/>
          <w:szCs w:val="32"/>
        </w:rPr>
        <w:t>Obec V</w:t>
      </w:r>
      <w:r w:rsidR="008F6C66">
        <w:rPr>
          <w:rFonts w:ascii="Times New Roman" w:hAnsi="Times New Roman" w:cs="Times New Roman"/>
          <w:b/>
          <w:bCs/>
          <w:sz w:val="32"/>
          <w:szCs w:val="32"/>
        </w:rPr>
        <w:t>eľká Ida</w:t>
      </w:r>
    </w:p>
    <w:p w14:paraId="0EE4161E" w14:textId="6D56F97F" w:rsidR="002F6D91" w:rsidRPr="00AB7DF3" w:rsidRDefault="00F8601B" w:rsidP="00AB7DF3">
      <w:pPr>
        <w:spacing w:line="276" w:lineRule="auto"/>
        <w:jc w:val="center"/>
        <w:rPr>
          <w:rFonts w:ascii="Times New Roman" w:hAnsi="Times New Roman" w:cs="Times New Roman"/>
        </w:rPr>
      </w:pPr>
      <w:r w:rsidRPr="00AB7DF3">
        <w:rPr>
          <w:rFonts w:ascii="Times New Roman" w:hAnsi="Times New Roman" w:cs="Times New Roman"/>
        </w:rPr>
        <w:t>Obecný úrad V</w:t>
      </w:r>
      <w:r w:rsidR="008F6C66">
        <w:rPr>
          <w:rFonts w:ascii="Times New Roman" w:hAnsi="Times New Roman" w:cs="Times New Roman"/>
        </w:rPr>
        <w:t>eľká Ida</w:t>
      </w:r>
      <w:r w:rsidRPr="00AB7DF3">
        <w:rPr>
          <w:rFonts w:ascii="Times New Roman" w:hAnsi="Times New Roman" w:cs="Times New Roman"/>
        </w:rPr>
        <w:t xml:space="preserve">, </w:t>
      </w:r>
      <w:r w:rsidR="008F6C66">
        <w:rPr>
          <w:rFonts w:ascii="Times New Roman" w:hAnsi="Times New Roman" w:cs="Times New Roman"/>
        </w:rPr>
        <w:t xml:space="preserve">Kaštieľ 42, 044 55 Veľká Ida, </w:t>
      </w:r>
      <w:r w:rsidR="00EA4C49" w:rsidRPr="00AB7DF3">
        <w:rPr>
          <w:rFonts w:ascii="Times New Roman" w:hAnsi="Times New Roman" w:cs="Times New Roman"/>
        </w:rPr>
        <w:t>IČO: 0</w:t>
      </w:r>
      <w:r w:rsidR="008F6C66" w:rsidRPr="008F6C66">
        <w:rPr>
          <w:rFonts w:ascii="Times New Roman" w:hAnsi="Times New Roman" w:cs="Times New Roman"/>
        </w:rPr>
        <w:t>00324868</w:t>
      </w:r>
    </w:p>
    <w:p w14:paraId="7BE33283" w14:textId="5615BC0E" w:rsidR="002F6D91" w:rsidRPr="00AB7DF3" w:rsidRDefault="002F6D91" w:rsidP="00AB7DF3">
      <w:pPr>
        <w:spacing w:line="276" w:lineRule="auto"/>
        <w:rPr>
          <w:rFonts w:ascii="Times New Roman" w:hAnsi="Times New Roman" w:cs="Times New Roman"/>
        </w:rPr>
      </w:pPr>
    </w:p>
    <w:p w14:paraId="1ADC57A7" w14:textId="1D9CE2C8" w:rsidR="002F6D91" w:rsidRPr="00AB7DF3" w:rsidRDefault="002F6D91" w:rsidP="00AB7DF3">
      <w:pPr>
        <w:spacing w:line="276" w:lineRule="auto"/>
        <w:jc w:val="center"/>
        <w:rPr>
          <w:rFonts w:ascii="Times New Roman" w:hAnsi="Times New Roman" w:cs="Times New Roman"/>
          <w:b/>
          <w:bCs/>
          <w:sz w:val="32"/>
          <w:szCs w:val="32"/>
        </w:rPr>
      </w:pPr>
      <w:r w:rsidRPr="00AB7DF3">
        <w:rPr>
          <w:rFonts w:ascii="Times New Roman" w:hAnsi="Times New Roman" w:cs="Times New Roman"/>
          <w:b/>
          <w:bCs/>
          <w:sz w:val="32"/>
          <w:szCs w:val="32"/>
        </w:rPr>
        <w:t>vyhlasuje</w:t>
      </w:r>
    </w:p>
    <w:p w14:paraId="26B4C323" w14:textId="77777777" w:rsidR="00F8601B" w:rsidRPr="00AB7DF3" w:rsidRDefault="00F8601B" w:rsidP="00AB7DF3">
      <w:pPr>
        <w:spacing w:line="276" w:lineRule="auto"/>
        <w:jc w:val="center"/>
        <w:rPr>
          <w:rFonts w:ascii="Times New Roman" w:hAnsi="Times New Roman" w:cs="Times New Roman"/>
          <w:b/>
          <w:bCs/>
          <w:sz w:val="32"/>
          <w:szCs w:val="32"/>
        </w:rPr>
      </w:pPr>
    </w:p>
    <w:p w14:paraId="3F1DFB8B" w14:textId="3212AC8A" w:rsidR="002F6D91" w:rsidRPr="00AB7DF3" w:rsidRDefault="002F6D91" w:rsidP="00AB7DF3">
      <w:pPr>
        <w:spacing w:line="276" w:lineRule="auto"/>
        <w:jc w:val="center"/>
        <w:rPr>
          <w:rFonts w:ascii="Times New Roman" w:hAnsi="Times New Roman" w:cs="Times New Roman"/>
          <w:b/>
          <w:bCs/>
          <w:sz w:val="32"/>
          <w:szCs w:val="32"/>
        </w:rPr>
      </w:pPr>
      <w:r w:rsidRPr="00AB7DF3">
        <w:rPr>
          <w:rFonts w:ascii="Times New Roman" w:hAnsi="Times New Roman" w:cs="Times New Roman"/>
          <w:b/>
          <w:bCs/>
          <w:sz w:val="32"/>
          <w:szCs w:val="32"/>
        </w:rPr>
        <w:t>OBCHODNÚ VEREJNÚ SÚŤAŽ</w:t>
      </w:r>
    </w:p>
    <w:p w14:paraId="117202C7" w14:textId="4BC6A48A" w:rsidR="002F6D91" w:rsidRPr="00AB7DF3" w:rsidRDefault="002F6D91" w:rsidP="00AB7DF3">
      <w:pPr>
        <w:spacing w:line="276" w:lineRule="auto"/>
        <w:jc w:val="center"/>
        <w:rPr>
          <w:rFonts w:ascii="Times New Roman" w:hAnsi="Times New Roman" w:cs="Times New Roman"/>
          <w:b/>
          <w:bCs/>
          <w:sz w:val="32"/>
          <w:szCs w:val="32"/>
        </w:rPr>
      </w:pPr>
      <w:r w:rsidRPr="00AB7DF3">
        <w:rPr>
          <w:rFonts w:ascii="Times New Roman" w:hAnsi="Times New Roman" w:cs="Times New Roman"/>
          <w:b/>
          <w:bCs/>
          <w:sz w:val="32"/>
          <w:szCs w:val="32"/>
        </w:rPr>
        <w:t>(ďalej len „súťaž“)</w:t>
      </w:r>
    </w:p>
    <w:p w14:paraId="1EA314DB" w14:textId="7163DD6A" w:rsidR="002F6D91" w:rsidRPr="00AB7DF3" w:rsidRDefault="002F6D91" w:rsidP="00AB7DF3">
      <w:pPr>
        <w:spacing w:line="276" w:lineRule="auto"/>
        <w:jc w:val="center"/>
        <w:rPr>
          <w:rFonts w:ascii="Times New Roman" w:hAnsi="Times New Roman" w:cs="Times New Roman"/>
          <w:sz w:val="32"/>
          <w:szCs w:val="32"/>
        </w:rPr>
      </w:pPr>
    </w:p>
    <w:p w14:paraId="1F320CC4" w14:textId="22918AB6" w:rsidR="002F6D91" w:rsidRPr="00AB7DF3" w:rsidRDefault="00F8601B" w:rsidP="00AB7DF3">
      <w:pPr>
        <w:spacing w:line="276" w:lineRule="auto"/>
        <w:jc w:val="center"/>
        <w:rPr>
          <w:rFonts w:ascii="Times New Roman" w:hAnsi="Times New Roman" w:cs="Times New Roman"/>
        </w:rPr>
      </w:pPr>
      <w:r w:rsidRPr="00AB7DF3">
        <w:rPr>
          <w:rFonts w:ascii="Times New Roman" w:hAnsi="Times New Roman" w:cs="Times New Roman"/>
        </w:rPr>
        <w:t>p</w:t>
      </w:r>
      <w:r w:rsidR="002F6D91" w:rsidRPr="00AB7DF3">
        <w:rPr>
          <w:rFonts w:ascii="Times New Roman" w:hAnsi="Times New Roman" w:cs="Times New Roman"/>
        </w:rPr>
        <w:t>odľa § 281 až § 288 nasl. zákona č. 513/1991 Zb. Obchodného zákonníka v z.</w:t>
      </w:r>
      <w:r w:rsidRPr="00AB7DF3">
        <w:rPr>
          <w:rFonts w:ascii="Times New Roman" w:hAnsi="Times New Roman" w:cs="Times New Roman"/>
        </w:rPr>
        <w:t xml:space="preserve"> n. p. (ďalej len </w:t>
      </w:r>
      <w:r w:rsidRPr="00AB7DF3">
        <w:rPr>
          <w:rFonts w:ascii="Times New Roman" w:hAnsi="Times New Roman" w:cs="Times New Roman"/>
          <w:i/>
          <w:iCs/>
        </w:rPr>
        <w:t xml:space="preserve">„Obchodný zákonník“ </w:t>
      </w:r>
      <w:r w:rsidRPr="00AB7DF3">
        <w:rPr>
          <w:rFonts w:ascii="Times New Roman" w:hAnsi="Times New Roman" w:cs="Times New Roman"/>
        </w:rPr>
        <w:t xml:space="preserve">a § 9a ods. 1 písm. a) zákona SNR č. 138/1991 Zb. o majetku obcí v z. n . p. (ďalej len </w:t>
      </w:r>
      <w:r w:rsidRPr="00AB7DF3">
        <w:rPr>
          <w:rFonts w:ascii="Times New Roman" w:hAnsi="Times New Roman" w:cs="Times New Roman"/>
          <w:i/>
          <w:iCs/>
        </w:rPr>
        <w:t>„zákon o majetku obcí“)</w:t>
      </w:r>
    </w:p>
    <w:p w14:paraId="17B28638" w14:textId="060AF205" w:rsidR="00F8601B" w:rsidRPr="00AB7DF3" w:rsidRDefault="00F8601B" w:rsidP="00AB7DF3">
      <w:pPr>
        <w:spacing w:line="276" w:lineRule="auto"/>
        <w:rPr>
          <w:rFonts w:ascii="Times New Roman" w:hAnsi="Times New Roman" w:cs="Times New Roman"/>
        </w:rPr>
      </w:pPr>
    </w:p>
    <w:p w14:paraId="6CF352F3" w14:textId="10286DBE" w:rsidR="00F8601B" w:rsidRPr="00AB7DF3" w:rsidRDefault="00F8601B" w:rsidP="00AB7DF3">
      <w:pPr>
        <w:spacing w:line="276" w:lineRule="auto"/>
        <w:jc w:val="center"/>
        <w:rPr>
          <w:rFonts w:ascii="Times New Roman" w:hAnsi="Times New Roman" w:cs="Times New Roman"/>
          <w:b/>
          <w:bCs/>
          <w:sz w:val="28"/>
          <w:szCs w:val="28"/>
        </w:rPr>
      </w:pPr>
      <w:r w:rsidRPr="00AB7DF3">
        <w:rPr>
          <w:rFonts w:ascii="Times New Roman" w:hAnsi="Times New Roman" w:cs="Times New Roman"/>
          <w:b/>
          <w:bCs/>
          <w:sz w:val="28"/>
          <w:szCs w:val="28"/>
        </w:rPr>
        <w:t>na nájom nehnuteľnosti</w:t>
      </w:r>
    </w:p>
    <w:p w14:paraId="77AEC00F" w14:textId="77777777" w:rsidR="00F8601B" w:rsidRPr="00AB7DF3" w:rsidRDefault="00F8601B" w:rsidP="00AB7DF3">
      <w:pPr>
        <w:spacing w:line="276" w:lineRule="auto"/>
        <w:rPr>
          <w:rFonts w:ascii="Times New Roman" w:hAnsi="Times New Roman" w:cs="Times New Roman"/>
        </w:rPr>
      </w:pPr>
    </w:p>
    <w:p w14:paraId="3E199C5E" w14:textId="3499223B" w:rsidR="002F6D91" w:rsidRPr="00AB7DF3" w:rsidRDefault="002F6D91" w:rsidP="00AB7DF3">
      <w:pPr>
        <w:tabs>
          <w:tab w:val="left" w:pos="3692"/>
        </w:tabs>
        <w:spacing w:line="276" w:lineRule="auto"/>
        <w:rPr>
          <w:rFonts w:ascii="Times New Roman" w:hAnsi="Times New Roman" w:cs="Times New Roman"/>
        </w:rPr>
      </w:pPr>
    </w:p>
    <w:p w14:paraId="71C2F7A4" w14:textId="7FFA71E0" w:rsidR="00F8601B" w:rsidRPr="00AB7DF3" w:rsidRDefault="00F8601B" w:rsidP="00AB7DF3">
      <w:pPr>
        <w:tabs>
          <w:tab w:val="left" w:pos="3692"/>
        </w:tabs>
        <w:spacing w:line="276" w:lineRule="auto"/>
        <w:rPr>
          <w:rFonts w:ascii="Times New Roman" w:hAnsi="Times New Roman" w:cs="Times New Roman"/>
          <w:b/>
          <w:bCs/>
          <w:u w:val="single"/>
        </w:rPr>
      </w:pPr>
      <w:r w:rsidRPr="00AB7DF3">
        <w:rPr>
          <w:rFonts w:ascii="Times New Roman" w:hAnsi="Times New Roman" w:cs="Times New Roman"/>
          <w:b/>
          <w:bCs/>
          <w:u w:val="single"/>
        </w:rPr>
        <w:t>Identifikácia vyhlasovateľa:</w:t>
      </w:r>
    </w:p>
    <w:p w14:paraId="3BF10C18" w14:textId="77777777" w:rsidR="00F8601B" w:rsidRPr="00AB7DF3" w:rsidRDefault="00F8601B" w:rsidP="00AB7DF3">
      <w:pPr>
        <w:tabs>
          <w:tab w:val="left" w:pos="3692"/>
        </w:tabs>
        <w:spacing w:line="276" w:lineRule="auto"/>
        <w:rPr>
          <w:rFonts w:ascii="Times New Roman" w:hAnsi="Times New Roman" w:cs="Times New Roman"/>
        </w:rPr>
      </w:pPr>
    </w:p>
    <w:p w14:paraId="7ACC2AA2" w14:textId="678E9A59" w:rsidR="00F8601B" w:rsidRPr="00AB7DF3" w:rsidRDefault="00F8601B" w:rsidP="00AB7DF3">
      <w:pPr>
        <w:tabs>
          <w:tab w:val="left" w:pos="2127"/>
        </w:tabs>
        <w:spacing w:line="276" w:lineRule="auto"/>
        <w:jc w:val="both"/>
        <w:rPr>
          <w:rFonts w:ascii="Times New Roman" w:hAnsi="Times New Roman" w:cs="Times New Roman"/>
          <w:b/>
          <w:bCs/>
        </w:rPr>
      </w:pPr>
      <w:r w:rsidRPr="00AB7DF3">
        <w:rPr>
          <w:rFonts w:ascii="Times New Roman" w:hAnsi="Times New Roman" w:cs="Times New Roman"/>
          <w:b/>
          <w:bCs/>
        </w:rPr>
        <w:t xml:space="preserve">Názov:                     </w:t>
      </w:r>
      <w:r w:rsidR="00EA4C49" w:rsidRPr="00AB7DF3">
        <w:rPr>
          <w:rFonts w:ascii="Times New Roman" w:hAnsi="Times New Roman" w:cs="Times New Roman"/>
          <w:b/>
          <w:bCs/>
        </w:rPr>
        <w:tab/>
        <w:t>O</w:t>
      </w:r>
      <w:r w:rsidRPr="00AB7DF3">
        <w:rPr>
          <w:rFonts w:ascii="Times New Roman" w:hAnsi="Times New Roman" w:cs="Times New Roman"/>
          <w:b/>
          <w:bCs/>
        </w:rPr>
        <w:t>bec V</w:t>
      </w:r>
      <w:r w:rsidR="008F6C66">
        <w:rPr>
          <w:rFonts w:ascii="Times New Roman" w:hAnsi="Times New Roman" w:cs="Times New Roman"/>
          <w:b/>
          <w:bCs/>
        </w:rPr>
        <w:t>eľká Ida</w:t>
      </w:r>
    </w:p>
    <w:p w14:paraId="058C9426" w14:textId="2CA45229" w:rsidR="00F8601B" w:rsidRPr="00AB7DF3" w:rsidRDefault="00F8601B" w:rsidP="00AB7DF3">
      <w:pPr>
        <w:spacing w:line="276" w:lineRule="auto"/>
        <w:jc w:val="both"/>
        <w:rPr>
          <w:rFonts w:ascii="Times New Roman" w:hAnsi="Times New Roman" w:cs="Times New Roman"/>
          <w:b/>
          <w:bCs/>
        </w:rPr>
      </w:pPr>
      <w:r w:rsidRPr="00AB7DF3">
        <w:rPr>
          <w:rFonts w:ascii="Times New Roman" w:hAnsi="Times New Roman" w:cs="Times New Roman"/>
          <w:b/>
          <w:bCs/>
        </w:rPr>
        <w:t xml:space="preserve">Sídlo:                       </w:t>
      </w:r>
      <w:r w:rsidR="00EA4C49" w:rsidRPr="00AB7DF3">
        <w:rPr>
          <w:rFonts w:ascii="Times New Roman" w:hAnsi="Times New Roman" w:cs="Times New Roman"/>
          <w:b/>
          <w:bCs/>
        </w:rPr>
        <w:tab/>
      </w:r>
      <w:r w:rsidR="008F6C66">
        <w:rPr>
          <w:rFonts w:ascii="Times New Roman" w:hAnsi="Times New Roman" w:cs="Times New Roman"/>
          <w:b/>
          <w:bCs/>
        </w:rPr>
        <w:t>Kaštieľ 42</w:t>
      </w:r>
      <w:r w:rsidRPr="00AB7DF3">
        <w:rPr>
          <w:rFonts w:ascii="Times New Roman" w:hAnsi="Times New Roman" w:cs="Times New Roman"/>
          <w:b/>
          <w:bCs/>
        </w:rPr>
        <w:t>, 0</w:t>
      </w:r>
      <w:r w:rsidR="008F6C66">
        <w:rPr>
          <w:rFonts w:ascii="Times New Roman" w:hAnsi="Times New Roman" w:cs="Times New Roman"/>
          <w:b/>
          <w:bCs/>
        </w:rPr>
        <w:t>44 55 Veľká Ida</w:t>
      </w:r>
    </w:p>
    <w:p w14:paraId="7D1C1CB0" w14:textId="691708F4" w:rsidR="00F8601B" w:rsidRPr="00AB7DF3" w:rsidRDefault="00F8601B" w:rsidP="00AB7DF3">
      <w:pPr>
        <w:spacing w:line="276" w:lineRule="auto"/>
        <w:jc w:val="both"/>
        <w:rPr>
          <w:rFonts w:ascii="Times New Roman" w:hAnsi="Times New Roman" w:cs="Times New Roman"/>
          <w:b/>
          <w:bCs/>
        </w:rPr>
      </w:pPr>
      <w:r w:rsidRPr="00AB7DF3">
        <w:rPr>
          <w:rFonts w:ascii="Times New Roman" w:hAnsi="Times New Roman" w:cs="Times New Roman"/>
          <w:b/>
          <w:bCs/>
        </w:rPr>
        <w:t xml:space="preserve">IČO:                        </w:t>
      </w:r>
      <w:r w:rsidR="008F6C66">
        <w:rPr>
          <w:rFonts w:ascii="Times New Roman" w:hAnsi="Times New Roman" w:cs="Times New Roman"/>
          <w:b/>
          <w:bCs/>
        </w:rPr>
        <w:tab/>
      </w:r>
      <w:r w:rsidR="008F6C66" w:rsidRPr="008F6C66">
        <w:rPr>
          <w:rFonts w:ascii="Times New Roman" w:hAnsi="Times New Roman" w:cs="Times New Roman"/>
          <w:b/>
          <w:bCs/>
        </w:rPr>
        <w:t>00324868</w:t>
      </w:r>
    </w:p>
    <w:p w14:paraId="3A85968E" w14:textId="49B11AC8" w:rsidR="00F8601B" w:rsidRPr="00AB7DF3" w:rsidRDefault="00F8601B" w:rsidP="00AB7DF3">
      <w:pPr>
        <w:spacing w:line="276" w:lineRule="auto"/>
        <w:jc w:val="both"/>
        <w:rPr>
          <w:rFonts w:ascii="Times New Roman" w:hAnsi="Times New Roman" w:cs="Times New Roman"/>
          <w:b/>
          <w:bCs/>
        </w:rPr>
      </w:pPr>
      <w:r w:rsidRPr="00AB7DF3">
        <w:rPr>
          <w:rFonts w:ascii="Times New Roman" w:hAnsi="Times New Roman" w:cs="Times New Roman"/>
          <w:b/>
          <w:bCs/>
        </w:rPr>
        <w:t xml:space="preserve">Bankové spojenie: </w:t>
      </w:r>
      <w:r w:rsidR="00EA4C49" w:rsidRPr="00AB7DF3">
        <w:rPr>
          <w:rFonts w:ascii="Times New Roman" w:hAnsi="Times New Roman" w:cs="Times New Roman"/>
          <w:b/>
          <w:bCs/>
        </w:rPr>
        <w:tab/>
      </w:r>
      <w:r w:rsidR="00F632EE">
        <w:rPr>
          <w:rFonts w:ascii="Times New Roman" w:hAnsi="Times New Roman" w:cs="Times New Roman"/>
          <w:b/>
          <w:bCs/>
        </w:rPr>
        <w:t>VÚB KE centrum</w:t>
      </w:r>
    </w:p>
    <w:p w14:paraId="31EDA0ED" w14:textId="5FBEA8AC" w:rsidR="00F8601B" w:rsidRPr="00AB7DF3" w:rsidRDefault="00F8601B" w:rsidP="00AB7DF3">
      <w:pPr>
        <w:spacing w:line="276" w:lineRule="auto"/>
        <w:jc w:val="both"/>
        <w:rPr>
          <w:rFonts w:ascii="Times New Roman" w:hAnsi="Times New Roman" w:cs="Times New Roman"/>
          <w:b/>
          <w:bCs/>
        </w:rPr>
      </w:pPr>
      <w:r w:rsidRPr="00AB7DF3">
        <w:rPr>
          <w:rFonts w:ascii="Times New Roman" w:hAnsi="Times New Roman" w:cs="Times New Roman"/>
          <w:b/>
          <w:bCs/>
        </w:rPr>
        <w:t xml:space="preserve">IBAN:                     </w:t>
      </w:r>
      <w:r w:rsidR="00EA4C49" w:rsidRPr="00AB7DF3">
        <w:rPr>
          <w:rFonts w:ascii="Times New Roman" w:hAnsi="Times New Roman" w:cs="Times New Roman"/>
          <w:b/>
          <w:bCs/>
        </w:rPr>
        <w:tab/>
      </w:r>
      <w:r w:rsidR="00F632EE">
        <w:rPr>
          <w:rFonts w:ascii="Times New Roman" w:hAnsi="Times New Roman" w:cs="Times New Roman"/>
          <w:b/>
          <w:bCs/>
        </w:rPr>
        <w:t>SK 09 0200 0000 0000 0162 7542</w:t>
      </w:r>
    </w:p>
    <w:p w14:paraId="044367B0" w14:textId="77777777" w:rsidR="00F8601B" w:rsidRPr="00AB7DF3" w:rsidRDefault="00F8601B" w:rsidP="00AB7DF3">
      <w:pPr>
        <w:spacing w:line="276" w:lineRule="auto"/>
        <w:jc w:val="both"/>
        <w:rPr>
          <w:rFonts w:ascii="Times New Roman" w:hAnsi="Times New Roman" w:cs="Times New Roman"/>
          <w:b/>
          <w:bCs/>
        </w:rPr>
      </w:pPr>
    </w:p>
    <w:p w14:paraId="28ED7845" w14:textId="6FD6C094" w:rsidR="00F8601B" w:rsidRPr="00AB7DF3" w:rsidRDefault="00F8601B" w:rsidP="00AB7DF3">
      <w:pPr>
        <w:spacing w:line="276" w:lineRule="auto"/>
        <w:jc w:val="both"/>
        <w:rPr>
          <w:rFonts w:ascii="Times New Roman" w:hAnsi="Times New Roman" w:cs="Times New Roman"/>
          <w:b/>
          <w:bCs/>
        </w:rPr>
      </w:pPr>
      <w:r w:rsidRPr="00AB7DF3">
        <w:rPr>
          <w:rFonts w:ascii="Times New Roman" w:hAnsi="Times New Roman" w:cs="Times New Roman"/>
          <w:b/>
          <w:bCs/>
        </w:rPr>
        <w:t xml:space="preserve">Štatutárny orgán:  </w:t>
      </w:r>
      <w:r w:rsidR="00EA4C49" w:rsidRPr="00AB7DF3">
        <w:rPr>
          <w:rFonts w:ascii="Times New Roman" w:hAnsi="Times New Roman" w:cs="Times New Roman"/>
          <w:b/>
          <w:bCs/>
        </w:rPr>
        <w:tab/>
      </w:r>
      <w:r w:rsidR="008F6C66">
        <w:rPr>
          <w:rFonts w:ascii="Times New Roman" w:hAnsi="Times New Roman" w:cs="Times New Roman"/>
          <w:b/>
          <w:bCs/>
        </w:rPr>
        <w:t>Peter Nagy, starosta obce</w:t>
      </w:r>
    </w:p>
    <w:p w14:paraId="392BC4C9" w14:textId="18C5149F" w:rsidR="00F8601B" w:rsidRPr="00AB7DF3" w:rsidRDefault="00F8601B" w:rsidP="00AB7DF3">
      <w:pPr>
        <w:tabs>
          <w:tab w:val="left" w:pos="2127"/>
        </w:tabs>
        <w:spacing w:line="276" w:lineRule="auto"/>
        <w:jc w:val="both"/>
        <w:rPr>
          <w:rFonts w:ascii="Times New Roman" w:hAnsi="Times New Roman" w:cs="Times New Roman"/>
          <w:b/>
          <w:bCs/>
        </w:rPr>
      </w:pPr>
      <w:r w:rsidRPr="00AB7DF3">
        <w:rPr>
          <w:rFonts w:ascii="Times New Roman" w:hAnsi="Times New Roman" w:cs="Times New Roman"/>
          <w:b/>
          <w:bCs/>
        </w:rPr>
        <w:t xml:space="preserve">Kontaktná osoba:  </w:t>
      </w:r>
      <w:r w:rsidR="00EA4C49" w:rsidRPr="00AB7DF3">
        <w:rPr>
          <w:rFonts w:ascii="Times New Roman" w:hAnsi="Times New Roman" w:cs="Times New Roman"/>
          <w:b/>
          <w:bCs/>
        </w:rPr>
        <w:t xml:space="preserve"> </w:t>
      </w:r>
      <w:r w:rsidR="00EA4C49" w:rsidRPr="00AB7DF3">
        <w:rPr>
          <w:rFonts w:ascii="Times New Roman" w:hAnsi="Times New Roman" w:cs="Times New Roman"/>
          <w:b/>
          <w:bCs/>
        </w:rPr>
        <w:tab/>
      </w:r>
      <w:r w:rsidR="00F632EE">
        <w:rPr>
          <w:rFonts w:ascii="Times New Roman" w:hAnsi="Times New Roman" w:cs="Times New Roman"/>
          <w:b/>
          <w:bCs/>
        </w:rPr>
        <w:t>Mgr. Gabriela Abošiová</w:t>
      </w:r>
      <w:r w:rsidR="001B617F">
        <w:rPr>
          <w:rFonts w:ascii="Times New Roman" w:hAnsi="Times New Roman" w:cs="Times New Roman"/>
          <w:b/>
          <w:bCs/>
        </w:rPr>
        <w:t>, zástupkyňa starostu obce</w:t>
      </w:r>
    </w:p>
    <w:p w14:paraId="5F292510" w14:textId="354B821B" w:rsidR="00F8601B" w:rsidRPr="00AB7DF3" w:rsidRDefault="00F8601B" w:rsidP="00AB7DF3">
      <w:pPr>
        <w:spacing w:line="276" w:lineRule="auto"/>
        <w:jc w:val="both"/>
        <w:rPr>
          <w:rFonts w:ascii="Times New Roman" w:hAnsi="Times New Roman" w:cs="Times New Roman"/>
          <w:b/>
          <w:bCs/>
        </w:rPr>
      </w:pPr>
      <w:r w:rsidRPr="00AB7DF3">
        <w:rPr>
          <w:rFonts w:ascii="Times New Roman" w:hAnsi="Times New Roman" w:cs="Times New Roman"/>
          <w:b/>
          <w:bCs/>
        </w:rPr>
        <w:t xml:space="preserve">Telefónny kontakt: </w:t>
      </w:r>
      <w:r w:rsidR="00EA4C49" w:rsidRPr="00AB7DF3">
        <w:rPr>
          <w:rFonts w:ascii="Times New Roman" w:hAnsi="Times New Roman" w:cs="Times New Roman"/>
          <w:b/>
          <w:bCs/>
        </w:rPr>
        <w:tab/>
      </w:r>
      <w:r w:rsidR="00F632EE">
        <w:rPr>
          <w:rFonts w:ascii="Times New Roman" w:hAnsi="Times New Roman" w:cs="Times New Roman"/>
          <w:b/>
          <w:bCs/>
        </w:rPr>
        <w:t>0908 175 522</w:t>
      </w:r>
    </w:p>
    <w:p w14:paraId="487FD30B" w14:textId="77777777" w:rsidR="00F8601B" w:rsidRPr="00AB7DF3" w:rsidRDefault="00F8601B" w:rsidP="00AB7DF3">
      <w:pPr>
        <w:spacing w:line="276" w:lineRule="auto"/>
        <w:jc w:val="both"/>
        <w:rPr>
          <w:rFonts w:ascii="Times New Roman" w:hAnsi="Times New Roman" w:cs="Times New Roman"/>
          <w:b/>
        </w:rPr>
      </w:pPr>
    </w:p>
    <w:p w14:paraId="6AD02CFA" w14:textId="77777777" w:rsidR="00F8601B" w:rsidRPr="00AB7DF3" w:rsidRDefault="00F8601B" w:rsidP="00AB7DF3">
      <w:pPr>
        <w:spacing w:line="276" w:lineRule="auto"/>
        <w:jc w:val="both"/>
        <w:rPr>
          <w:rFonts w:ascii="Times New Roman" w:hAnsi="Times New Roman" w:cs="Times New Roman"/>
          <w:b/>
          <w:i/>
          <w:iCs/>
        </w:rPr>
      </w:pPr>
      <w:r w:rsidRPr="00AB7DF3">
        <w:rPr>
          <w:rFonts w:ascii="Times New Roman" w:hAnsi="Times New Roman" w:cs="Times New Roman"/>
          <w:b/>
          <w:i/>
          <w:iCs/>
        </w:rPr>
        <w:t>(ďalej len „vyhlasovateľ“)</w:t>
      </w:r>
    </w:p>
    <w:p w14:paraId="7F2AC832" w14:textId="2590097D" w:rsidR="002F6D91" w:rsidRPr="00AB7DF3" w:rsidRDefault="002F6D91" w:rsidP="00AB7DF3">
      <w:pPr>
        <w:tabs>
          <w:tab w:val="left" w:pos="3692"/>
        </w:tabs>
        <w:spacing w:line="276" w:lineRule="auto"/>
        <w:rPr>
          <w:rFonts w:ascii="Times New Roman" w:hAnsi="Times New Roman" w:cs="Times New Roman"/>
        </w:rPr>
      </w:pPr>
    </w:p>
    <w:p w14:paraId="21C8CF76" w14:textId="2C50EBD6" w:rsidR="00F8601B" w:rsidRPr="00AB7DF3" w:rsidRDefault="00F8601B" w:rsidP="00AB7DF3">
      <w:pPr>
        <w:pStyle w:val="Odsekzoznamu"/>
        <w:numPr>
          <w:ilvl w:val="0"/>
          <w:numId w:val="2"/>
        </w:numPr>
        <w:tabs>
          <w:tab w:val="left" w:pos="3692"/>
        </w:tabs>
        <w:spacing w:line="276" w:lineRule="auto"/>
        <w:ind w:left="426" w:hanging="426"/>
        <w:rPr>
          <w:rFonts w:ascii="Times New Roman" w:hAnsi="Times New Roman" w:cs="Times New Roman"/>
          <w:b/>
          <w:bCs/>
        </w:rPr>
      </w:pPr>
      <w:r w:rsidRPr="00AB7DF3">
        <w:rPr>
          <w:rFonts w:ascii="Times New Roman" w:hAnsi="Times New Roman" w:cs="Times New Roman"/>
          <w:b/>
          <w:bCs/>
        </w:rPr>
        <w:t>Predmet súťaže:</w:t>
      </w:r>
    </w:p>
    <w:p w14:paraId="06497D15" w14:textId="77777777" w:rsidR="007C0D73" w:rsidRPr="00AB7DF3" w:rsidRDefault="007C0D73" w:rsidP="00AB7DF3">
      <w:pPr>
        <w:tabs>
          <w:tab w:val="left" w:pos="3692"/>
        </w:tabs>
        <w:spacing w:line="276" w:lineRule="auto"/>
        <w:rPr>
          <w:rFonts w:ascii="Times New Roman" w:hAnsi="Times New Roman" w:cs="Times New Roman"/>
        </w:rPr>
      </w:pPr>
    </w:p>
    <w:p w14:paraId="02636090" w14:textId="3FBFA8F0" w:rsidR="00F8601B" w:rsidRDefault="00F8601B" w:rsidP="00AB7DF3">
      <w:pPr>
        <w:tabs>
          <w:tab w:val="left" w:pos="3692"/>
        </w:tabs>
        <w:spacing w:line="276" w:lineRule="auto"/>
        <w:jc w:val="both"/>
        <w:rPr>
          <w:rFonts w:ascii="Times New Roman" w:hAnsi="Times New Roman" w:cs="Times New Roman"/>
        </w:rPr>
      </w:pPr>
      <w:r w:rsidRPr="00AB7DF3">
        <w:rPr>
          <w:rFonts w:ascii="Times New Roman" w:hAnsi="Times New Roman" w:cs="Times New Roman"/>
        </w:rPr>
        <w:t xml:space="preserve">Predmetom súťaže je nájom </w:t>
      </w:r>
      <w:r w:rsidR="008F6C66">
        <w:rPr>
          <w:rFonts w:ascii="Times New Roman" w:hAnsi="Times New Roman" w:cs="Times New Roman"/>
        </w:rPr>
        <w:t xml:space="preserve">nebytových priestorov </w:t>
      </w:r>
      <w:r w:rsidRPr="00AB7DF3">
        <w:rPr>
          <w:rFonts w:ascii="Times New Roman" w:hAnsi="Times New Roman" w:cs="Times New Roman"/>
        </w:rPr>
        <w:t>vo výlučnom vlastníctve vyhlasovateľa o veľkosti podielu 1/1, vedených Okresným</w:t>
      </w:r>
      <w:r w:rsidR="007C0D73" w:rsidRPr="00AB7DF3">
        <w:rPr>
          <w:rFonts w:ascii="Times New Roman" w:hAnsi="Times New Roman" w:cs="Times New Roman"/>
        </w:rPr>
        <w:t xml:space="preserve"> úradom</w:t>
      </w:r>
      <w:r w:rsidR="00D32E45" w:rsidRPr="00AB7DF3">
        <w:rPr>
          <w:rFonts w:ascii="Times New Roman" w:hAnsi="Times New Roman" w:cs="Times New Roman"/>
        </w:rPr>
        <w:t xml:space="preserve"> </w:t>
      </w:r>
      <w:r w:rsidR="008F6C66">
        <w:rPr>
          <w:rFonts w:ascii="Times New Roman" w:hAnsi="Times New Roman" w:cs="Times New Roman"/>
        </w:rPr>
        <w:t>Košice-okolie</w:t>
      </w:r>
      <w:r w:rsidRPr="00AB7DF3">
        <w:rPr>
          <w:rFonts w:ascii="Times New Roman" w:hAnsi="Times New Roman" w:cs="Times New Roman"/>
        </w:rPr>
        <w:t xml:space="preserve">, katastrálny odbor na LV č. </w:t>
      </w:r>
      <w:r w:rsidR="00707A2B">
        <w:rPr>
          <w:rFonts w:ascii="Times New Roman" w:hAnsi="Times New Roman" w:cs="Times New Roman"/>
        </w:rPr>
        <w:t>6745</w:t>
      </w:r>
      <w:r w:rsidRPr="00AB7DF3">
        <w:rPr>
          <w:rFonts w:ascii="Times New Roman" w:hAnsi="Times New Roman" w:cs="Times New Roman"/>
        </w:rPr>
        <w:t xml:space="preserve">, okres </w:t>
      </w:r>
      <w:r w:rsidR="008F6C66">
        <w:rPr>
          <w:rFonts w:ascii="Times New Roman" w:hAnsi="Times New Roman" w:cs="Times New Roman"/>
        </w:rPr>
        <w:t>Košice-okolie</w:t>
      </w:r>
      <w:r w:rsidRPr="00AB7DF3">
        <w:rPr>
          <w:rFonts w:ascii="Times New Roman" w:hAnsi="Times New Roman" w:cs="Times New Roman"/>
        </w:rPr>
        <w:t>, obec</w:t>
      </w:r>
      <w:r w:rsidR="007C0D73" w:rsidRPr="00AB7DF3">
        <w:rPr>
          <w:rFonts w:ascii="Times New Roman" w:hAnsi="Times New Roman" w:cs="Times New Roman"/>
        </w:rPr>
        <w:t xml:space="preserve"> V</w:t>
      </w:r>
      <w:r w:rsidR="008F6C66">
        <w:rPr>
          <w:rFonts w:ascii="Times New Roman" w:hAnsi="Times New Roman" w:cs="Times New Roman"/>
        </w:rPr>
        <w:t>eľká Ida</w:t>
      </w:r>
      <w:r w:rsidR="007C0D73" w:rsidRPr="00AB7DF3">
        <w:rPr>
          <w:rFonts w:ascii="Times New Roman" w:hAnsi="Times New Roman" w:cs="Times New Roman"/>
        </w:rPr>
        <w:t>,</w:t>
      </w:r>
      <w:r w:rsidRPr="00AB7DF3">
        <w:rPr>
          <w:rFonts w:ascii="Times New Roman" w:hAnsi="Times New Roman" w:cs="Times New Roman"/>
        </w:rPr>
        <w:t xml:space="preserve"> katastrálne územie </w:t>
      </w:r>
      <w:r w:rsidR="007C0D73" w:rsidRPr="00AB7DF3">
        <w:rPr>
          <w:rFonts w:ascii="Times New Roman" w:hAnsi="Times New Roman" w:cs="Times New Roman"/>
        </w:rPr>
        <w:t>V</w:t>
      </w:r>
      <w:r w:rsidR="008F6C66">
        <w:rPr>
          <w:rFonts w:ascii="Times New Roman" w:hAnsi="Times New Roman" w:cs="Times New Roman"/>
        </w:rPr>
        <w:t>eľká Ida</w:t>
      </w:r>
      <w:r w:rsidR="007C0D73" w:rsidRPr="00AB7DF3">
        <w:rPr>
          <w:rFonts w:ascii="Times New Roman" w:hAnsi="Times New Roman" w:cs="Times New Roman"/>
        </w:rPr>
        <w:t>,</w:t>
      </w:r>
      <w:r w:rsidRPr="00AB7DF3">
        <w:rPr>
          <w:rFonts w:ascii="Times New Roman" w:hAnsi="Times New Roman" w:cs="Times New Roman"/>
        </w:rPr>
        <w:t xml:space="preserve"> a </w:t>
      </w:r>
      <w:r w:rsidR="00D81302">
        <w:rPr>
          <w:rFonts w:ascii="Times New Roman" w:hAnsi="Times New Roman" w:cs="Times New Roman"/>
        </w:rPr>
        <w:t>to</w:t>
      </w:r>
      <w:r w:rsidRPr="00AB7DF3">
        <w:rPr>
          <w:rFonts w:ascii="Times New Roman" w:hAnsi="Times New Roman" w:cs="Times New Roman"/>
        </w:rPr>
        <w:t>:</w:t>
      </w:r>
    </w:p>
    <w:p w14:paraId="1AA37BC4" w14:textId="0CCFC20F" w:rsidR="008F6C66" w:rsidRDefault="008F6C66" w:rsidP="00AB7DF3">
      <w:pPr>
        <w:tabs>
          <w:tab w:val="left" w:pos="3692"/>
        </w:tabs>
        <w:spacing w:line="276" w:lineRule="auto"/>
        <w:jc w:val="both"/>
        <w:rPr>
          <w:rFonts w:ascii="Times New Roman" w:hAnsi="Times New Roman" w:cs="Times New Roman"/>
        </w:rPr>
      </w:pPr>
    </w:p>
    <w:p w14:paraId="33DB5B8C" w14:textId="41DC7AFA" w:rsidR="00707A2B" w:rsidRPr="00707A2B" w:rsidRDefault="003C5A8F" w:rsidP="00707A2B">
      <w:pPr>
        <w:pStyle w:val="Zarkazkladnhotextu"/>
        <w:numPr>
          <w:ilvl w:val="0"/>
          <w:numId w:val="25"/>
        </w:numPr>
        <w:rPr>
          <w:i w:val="0"/>
          <w:sz w:val="22"/>
          <w:szCs w:val="22"/>
        </w:rPr>
      </w:pPr>
      <w:r>
        <w:rPr>
          <w:rStyle w:val="normaltextrun"/>
          <w:b/>
          <w:bCs/>
          <w:i w:val="0"/>
          <w:iCs/>
          <w:color w:val="000000" w:themeColor="text1"/>
          <w:szCs w:val="24"/>
        </w:rPr>
        <w:t>n</w:t>
      </w:r>
      <w:r w:rsidR="00707A2B" w:rsidRPr="00707A2B">
        <w:rPr>
          <w:rStyle w:val="normaltextrun"/>
          <w:b/>
          <w:bCs/>
          <w:i w:val="0"/>
          <w:iCs/>
          <w:color w:val="000000" w:themeColor="text1"/>
          <w:szCs w:val="24"/>
        </w:rPr>
        <w:t>ebytov</w:t>
      </w:r>
      <w:r>
        <w:rPr>
          <w:rStyle w:val="normaltextrun"/>
          <w:b/>
          <w:bCs/>
          <w:i w:val="0"/>
          <w:iCs/>
          <w:color w:val="000000" w:themeColor="text1"/>
          <w:szCs w:val="24"/>
        </w:rPr>
        <w:t xml:space="preserve">é </w:t>
      </w:r>
      <w:r w:rsidR="00707A2B" w:rsidRPr="00707A2B">
        <w:rPr>
          <w:rStyle w:val="normaltextrun"/>
          <w:b/>
          <w:bCs/>
          <w:i w:val="0"/>
          <w:iCs/>
          <w:color w:val="000000" w:themeColor="text1"/>
          <w:szCs w:val="24"/>
        </w:rPr>
        <w:t>priestor</w:t>
      </w:r>
      <w:r>
        <w:rPr>
          <w:rStyle w:val="normaltextrun"/>
          <w:b/>
          <w:bCs/>
          <w:i w:val="0"/>
          <w:iCs/>
          <w:color w:val="000000" w:themeColor="text1"/>
          <w:szCs w:val="24"/>
        </w:rPr>
        <w:t>y</w:t>
      </w:r>
      <w:r w:rsidR="00707A2B" w:rsidRPr="00707A2B">
        <w:rPr>
          <w:rStyle w:val="normaltextrun"/>
          <w:b/>
          <w:bCs/>
          <w:i w:val="0"/>
          <w:iCs/>
          <w:color w:val="000000" w:themeColor="text1"/>
          <w:szCs w:val="24"/>
        </w:rPr>
        <w:t xml:space="preserve"> o výmere 240 </w:t>
      </w:r>
      <w:r w:rsidR="00707A2B" w:rsidRPr="00707A2B">
        <w:rPr>
          <w:b/>
          <w:bCs/>
          <w:i w:val="0"/>
          <w:iCs/>
          <w:color w:val="000000" w:themeColor="text1"/>
          <w:szCs w:val="24"/>
        </w:rPr>
        <w:t>m²</w:t>
      </w:r>
      <w:r w:rsidR="00707A2B">
        <w:rPr>
          <w:b/>
          <w:bCs/>
          <w:i w:val="0"/>
          <w:iCs/>
          <w:color w:val="000000" w:themeColor="text1"/>
          <w:szCs w:val="24"/>
        </w:rPr>
        <w:t xml:space="preserve">, </w:t>
      </w:r>
      <w:r w:rsidR="00707A2B" w:rsidRPr="00707A2B">
        <w:rPr>
          <w:rStyle w:val="normaltextrun"/>
          <w:b/>
          <w:bCs/>
          <w:i w:val="0"/>
          <w:iCs/>
          <w:color w:val="000000" w:themeColor="text1"/>
          <w:szCs w:val="24"/>
        </w:rPr>
        <w:t xml:space="preserve">na adrese Veľká Ida 1, 044 55 Veľká Ida, v budove Základnej školy </w:t>
      </w:r>
      <w:r w:rsidR="00707A2B">
        <w:rPr>
          <w:rStyle w:val="normaltextrun"/>
          <w:b/>
          <w:bCs/>
          <w:i w:val="0"/>
          <w:iCs/>
          <w:color w:val="000000" w:themeColor="text1"/>
          <w:szCs w:val="24"/>
        </w:rPr>
        <w:t>–</w:t>
      </w:r>
      <w:r w:rsidR="00707A2B" w:rsidRPr="00707A2B">
        <w:rPr>
          <w:rStyle w:val="normaltextrun"/>
          <w:b/>
          <w:bCs/>
          <w:i w:val="0"/>
          <w:iCs/>
          <w:color w:val="000000" w:themeColor="text1"/>
          <w:szCs w:val="24"/>
        </w:rPr>
        <w:t xml:space="preserve"> miestnosti</w:t>
      </w:r>
      <w:r w:rsidR="00707A2B">
        <w:rPr>
          <w:rStyle w:val="normaltextrun"/>
          <w:b/>
          <w:bCs/>
          <w:i w:val="0"/>
          <w:iCs/>
          <w:color w:val="000000" w:themeColor="text1"/>
          <w:szCs w:val="24"/>
        </w:rPr>
        <w:t xml:space="preserve"> </w:t>
      </w:r>
      <w:r w:rsidR="00707A2B" w:rsidRPr="00707A2B">
        <w:rPr>
          <w:rStyle w:val="normaltextrun"/>
          <w:b/>
          <w:bCs/>
          <w:i w:val="0"/>
          <w:iCs/>
          <w:color w:val="000000" w:themeColor="text1"/>
          <w:szCs w:val="24"/>
        </w:rPr>
        <w:t>a ich príslušenstvo</w:t>
      </w:r>
      <w:r w:rsidR="00707A2B">
        <w:rPr>
          <w:rStyle w:val="normaltextrun"/>
          <w:b/>
          <w:bCs/>
          <w:i w:val="0"/>
          <w:iCs/>
          <w:color w:val="000000" w:themeColor="text1"/>
          <w:szCs w:val="24"/>
        </w:rPr>
        <w:t>,</w:t>
      </w:r>
      <w:r w:rsidR="00707A2B" w:rsidRPr="00707A2B">
        <w:rPr>
          <w:rStyle w:val="normaltextrun"/>
          <w:b/>
          <w:bCs/>
          <w:i w:val="0"/>
          <w:iCs/>
          <w:color w:val="000000" w:themeColor="text1"/>
          <w:szCs w:val="24"/>
        </w:rPr>
        <w:t xml:space="preserve"> a to školská kuchyňa s kuchynskými strojmi a kuchynským </w:t>
      </w:r>
      <w:r w:rsidR="00707A2B" w:rsidRPr="008E2133">
        <w:rPr>
          <w:rStyle w:val="normaltextrun"/>
          <w:b/>
          <w:bCs/>
          <w:i w:val="0"/>
          <w:iCs/>
          <w:color w:val="000000" w:themeColor="text1"/>
          <w:szCs w:val="24"/>
        </w:rPr>
        <w:t>riadom, škrabka,</w:t>
      </w:r>
      <w:r w:rsidR="00707A2B" w:rsidRPr="00707A2B">
        <w:rPr>
          <w:rStyle w:val="normaltextrun"/>
          <w:b/>
          <w:bCs/>
          <w:i w:val="0"/>
          <w:iCs/>
          <w:color w:val="000000" w:themeColor="text1"/>
          <w:szCs w:val="24"/>
        </w:rPr>
        <w:t xml:space="preserve"> chodba, kancelária, šatňa (toaleta + sprcha), sklad a pivnica, tvoriace stavebnú a funkčnú súčasť budovy – stavby </w:t>
      </w:r>
      <w:r w:rsidR="00707A2B" w:rsidRPr="00707A2B">
        <w:rPr>
          <w:i w:val="0"/>
          <w:szCs w:val="24"/>
        </w:rPr>
        <w:t xml:space="preserve">so súpisným číslo 1, </w:t>
      </w:r>
      <w:r w:rsidR="00707A2B" w:rsidRPr="00707A2B">
        <w:rPr>
          <w:i w:val="0"/>
          <w:color w:val="000000"/>
          <w:szCs w:val="24"/>
        </w:rPr>
        <w:t xml:space="preserve">druh stavby: budova pre školstvo, na vzdelávanie a výskum, zapísanej na liste vlastníctva č. 6745, postavenej na pozemku parcelné číslo KN-C 3195/53, druh pozemku: zastavaná plocha a nádvorie, s výmerou 4731 m², spôsob využívania pozemku: pozemok, na ktorom je postavená </w:t>
      </w:r>
      <w:r w:rsidR="00707A2B" w:rsidRPr="00707A2B">
        <w:rPr>
          <w:i w:val="0"/>
          <w:color w:val="000000"/>
          <w:szCs w:val="24"/>
        </w:rPr>
        <w:lastRenderedPageBreak/>
        <w:t>nebytová budova označená súpisným číslom, nachádzajúceho sa v katastrálnom území Veľká Ida, obec Veľká Ida, okres Košice-okolie, zapísaného v katastri nehnuteľností vedenom Okresným úradom Košice-okolie katastrálnym odborom, na liste vlastníctva číslo 6746.</w:t>
      </w:r>
    </w:p>
    <w:p w14:paraId="01C6E88E" w14:textId="77777777" w:rsidR="00D32E45" w:rsidRPr="00AB7DF3" w:rsidRDefault="00D32E45" w:rsidP="00AB7DF3">
      <w:pPr>
        <w:tabs>
          <w:tab w:val="left" w:pos="3692"/>
        </w:tabs>
        <w:spacing w:line="276" w:lineRule="auto"/>
        <w:jc w:val="both"/>
        <w:rPr>
          <w:rFonts w:ascii="Times New Roman" w:hAnsi="Times New Roman" w:cs="Times New Roman"/>
        </w:rPr>
      </w:pPr>
    </w:p>
    <w:p w14:paraId="0E0269B6" w14:textId="77777777" w:rsidR="007C0D73" w:rsidRPr="00AB7DF3" w:rsidRDefault="007C0D73" w:rsidP="00AB7DF3">
      <w:pPr>
        <w:tabs>
          <w:tab w:val="left" w:pos="3692"/>
        </w:tabs>
        <w:spacing w:line="276" w:lineRule="auto"/>
        <w:jc w:val="both"/>
        <w:rPr>
          <w:rFonts w:ascii="Times New Roman" w:hAnsi="Times New Roman" w:cs="Times New Roman"/>
        </w:rPr>
      </w:pPr>
    </w:p>
    <w:p w14:paraId="37743201" w14:textId="30844501" w:rsidR="00F8601B" w:rsidRPr="00AB7DF3" w:rsidRDefault="00F8601B" w:rsidP="00AB7DF3">
      <w:pPr>
        <w:tabs>
          <w:tab w:val="left" w:pos="3692"/>
        </w:tabs>
        <w:spacing w:line="276" w:lineRule="auto"/>
        <w:jc w:val="both"/>
        <w:rPr>
          <w:rFonts w:ascii="Times New Roman" w:hAnsi="Times New Roman" w:cs="Times New Roman"/>
        </w:rPr>
      </w:pPr>
      <w:r w:rsidRPr="00AB7DF3">
        <w:rPr>
          <w:rFonts w:ascii="Times New Roman" w:hAnsi="Times New Roman" w:cs="Times New Roman"/>
        </w:rPr>
        <w:t xml:space="preserve">(ďalej </w:t>
      </w:r>
      <w:r w:rsidR="007C0D73" w:rsidRPr="00AB7DF3">
        <w:rPr>
          <w:rFonts w:ascii="Times New Roman" w:hAnsi="Times New Roman" w:cs="Times New Roman"/>
        </w:rPr>
        <w:t xml:space="preserve">len </w:t>
      </w:r>
      <w:r w:rsidR="007C0D73" w:rsidRPr="00AB7DF3">
        <w:rPr>
          <w:rFonts w:ascii="Times New Roman" w:hAnsi="Times New Roman" w:cs="Times New Roman"/>
          <w:i/>
          <w:iCs/>
        </w:rPr>
        <w:t>„</w:t>
      </w:r>
      <w:r w:rsidR="008F6C66">
        <w:rPr>
          <w:rFonts w:ascii="Times New Roman" w:hAnsi="Times New Roman" w:cs="Times New Roman"/>
          <w:i/>
          <w:iCs/>
        </w:rPr>
        <w:t>nebytov</w:t>
      </w:r>
      <w:r w:rsidR="003C5A8F">
        <w:rPr>
          <w:rFonts w:ascii="Times New Roman" w:hAnsi="Times New Roman" w:cs="Times New Roman"/>
          <w:i/>
          <w:iCs/>
        </w:rPr>
        <w:t>é</w:t>
      </w:r>
      <w:r w:rsidR="008F6C66">
        <w:rPr>
          <w:rFonts w:ascii="Times New Roman" w:hAnsi="Times New Roman" w:cs="Times New Roman"/>
          <w:i/>
          <w:iCs/>
        </w:rPr>
        <w:t xml:space="preserve"> priestor</w:t>
      </w:r>
      <w:r w:rsidR="003C5A8F">
        <w:rPr>
          <w:rFonts w:ascii="Times New Roman" w:hAnsi="Times New Roman" w:cs="Times New Roman"/>
          <w:i/>
          <w:iCs/>
        </w:rPr>
        <w:t>y</w:t>
      </w:r>
      <w:r w:rsidR="007C0D73" w:rsidRPr="00AB7DF3">
        <w:rPr>
          <w:rFonts w:ascii="Times New Roman" w:hAnsi="Times New Roman" w:cs="Times New Roman"/>
          <w:i/>
          <w:iCs/>
        </w:rPr>
        <w:t>“</w:t>
      </w:r>
      <w:r w:rsidRPr="00AB7DF3">
        <w:rPr>
          <w:rFonts w:ascii="Times New Roman" w:hAnsi="Times New Roman" w:cs="Times New Roman"/>
        </w:rPr>
        <w:t xml:space="preserve"> v príslušnom gramatickom tvare).</w:t>
      </w:r>
    </w:p>
    <w:p w14:paraId="62A4C5F5" w14:textId="664B2F54" w:rsidR="007C0D73" w:rsidRPr="00AB7DF3" w:rsidRDefault="007C0D73" w:rsidP="00AB7DF3">
      <w:pPr>
        <w:tabs>
          <w:tab w:val="left" w:pos="3692"/>
        </w:tabs>
        <w:spacing w:line="276" w:lineRule="auto"/>
        <w:jc w:val="both"/>
        <w:rPr>
          <w:rFonts w:ascii="Times New Roman" w:hAnsi="Times New Roman" w:cs="Times New Roman"/>
          <w:b/>
          <w:bCs/>
        </w:rPr>
      </w:pPr>
    </w:p>
    <w:p w14:paraId="6D6395DC" w14:textId="40A74935" w:rsidR="007C0D73" w:rsidRPr="00AB7DF3" w:rsidRDefault="007C0D73" w:rsidP="00AB7DF3">
      <w:pPr>
        <w:pStyle w:val="Odsekzoznamu"/>
        <w:numPr>
          <w:ilvl w:val="0"/>
          <w:numId w:val="2"/>
        </w:numPr>
        <w:tabs>
          <w:tab w:val="left" w:pos="3692"/>
        </w:tabs>
        <w:spacing w:line="276" w:lineRule="auto"/>
        <w:ind w:left="426" w:hanging="426"/>
        <w:jc w:val="both"/>
        <w:rPr>
          <w:rFonts w:ascii="Times New Roman" w:hAnsi="Times New Roman" w:cs="Times New Roman"/>
          <w:b/>
          <w:bCs/>
        </w:rPr>
      </w:pPr>
      <w:r w:rsidRPr="00AB7DF3">
        <w:rPr>
          <w:rFonts w:ascii="Times New Roman" w:hAnsi="Times New Roman" w:cs="Times New Roman"/>
          <w:b/>
          <w:bCs/>
        </w:rPr>
        <w:t>Výška nájomného:</w:t>
      </w:r>
    </w:p>
    <w:p w14:paraId="3EFCAB48" w14:textId="77777777" w:rsidR="007C0D73" w:rsidRPr="00AB7DF3" w:rsidRDefault="007C0D73" w:rsidP="00AB7DF3">
      <w:pPr>
        <w:autoSpaceDE w:val="0"/>
        <w:autoSpaceDN w:val="0"/>
        <w:adjustRightInd w:val="0"/>
        <w:spacing w:line="276" w:lineRule="auto"/>
        <w:jc w:val="both"/>
        <w:rPr>
          <w:rFonts w:ascii="Times New Roman" w:hAnsi="Times New Roman" w:cs="Times New Roman"/>
          <w:bCs/>
        </w:rPr>
      </w:pPr>
    </w:p>
    <w:p w14:paraId="58AFF4BB" w14:textId="0D553085" w:rsidR="007C0D73" w:rsidRPr="00AB7DF3" w:rsidRDefault="007C0D73" w:rsidP="00AB7DF3">
      <w:pPr>
        <w:autoSpaceDE w:val="0"/>
        <w:autoSpaceDN w:val="0"/>
        <w:adjustRightInd w:val="0"/>
        <w:spacing w:line="276" w:lineRule="auto"/>
        <w:jc w:val="both"/>
        <w:rPr>
          <w:rFonts w:ascii="Times New Roman" w:hAnsi="Times New Roman" w:cs="Times New Roman"/>
          <w:b/>
          <w:color w:val="000000"/>
        </w:rPr>
      </w:pPr>
      <w:r w:rsidRPr="00F632EE">
        <w:rPr>
          <w:rFonts w:ascii="Times New Roman" w:hAnsi="Times New Roman" w:cs="Times New Roman"/>
          <w:bCs/>
        </w:rPr>
        <w:t xml:space="preserve">Nájomné je stanovené v sume: </w:t>
      </w:r>
      <w:r w:rsidR="00EA54A8">
        <w:rPr>
          <w:rFonts w:ascii="Times New Roman" w:hAnsi="Times New Roman" w:cs="Times New Roman"/>
          <w:b/>
        </w:rPr>
        <w:t>480</w:t>
      </w:r>
      <w:r w:rsidR="00F632EE" w:rsidRPr="00F632EE">
        <w:rPr>
          <w:rFonts w:ascii="Times New Roman" w:hAnsi="Times New Roman" w:cs="Times New Roman"/>
          <w:b/>
        </w:rPr>
        <w:t xml:space="preserve"> €</w:t>
      </w:r>
      <w:r w:rsidR="00EA54A8">
        <w:rPr>
          <w:rFonts w:ascii="Times New Roman" w:hAnsi="Times New Roman" w:cs="Times New Roman"/>
          <w:b/>
        </w:rPr>
        <w:t xml:space="preserve"> (priestory) + 2</w:t>
      </w:r>
      <w:r w:rsidR="00F632EE">
        <w:rPr>
          <w:rFonts w:ascii="Times New Roman" w:hAnsi="Times New Roman" w:cs="Times New Roman"/>
          <w:b/>
        </w:rPr>
        <w:t xml:space="preserve">00 </w:t>
      </w:r>
      <w:r w:rsidR="00F632EE" w:rsidRPr="00F632EE">
        <w:rPr>
          <w:rFonts w:ascii="Times New Roman" w:hAnsi="Times New Roman" w:cs="Times New Roman"/>
          <w:b/>
        </w:rPr>
        <w:t>€</w:t>
      </w:r>
      <w:r w:rsidR="00F632EE">
        <w:rPr>
          <w:rFonts w:ascii="Times New Roman" w:hAnsi="Times New Roman" w:cs="Times New Roman"/>
          <w:b/>
        </w:rPr>
        <w:t xml:space="preserve"> (zariadenie)</w:t>
      </w:r>
      <w:r w:rsidR="007C35F1">
        <w:rPr>
          <w:rFonts w:ascii="Times New Roman" w:hAnsi="Times New Roman" w:cs="Times New Roman"/>
          <w:b/>
        </w:rPr>
        <w:t xml:space="preserve"> na mesiac</w:t>
      </w:r>
    </w:p>
    <w:p w14:paraId="3F52487B" w14:textId="52B35E64" w:rsidR="007C0D73" w:rsidRPr="00AB7DF3" w:rsidRDefault="007C0D73" w:rsidP="00AB7DF3">
      <w:pPr>
        <w:autoSpaceDE w:val="0"/>
        <w:autoSpaceDN w:val="0"/>
        <w:adjustRightInd w:val="0"/>
        <w:spacing w:line="276" w:lineRule="auto"/>
        <w:jc w:val="both"/>
        <w:rPr>
          <w:rFonts w:ascii="Times New Roman" w:hAnsi="Times New Roman" w:cs="Times New Roman"/>
          <w:b/>
          <w:color w:val="000000"/>
        </w:rPr>
      </w:pPr>
    </w:p>
    <w:p w14:paraId="4638F5A6" w14:textId="669ED569" w:rsidR="007C0D73" w:rsidRPr="00AB7DF3" w:rsidRDefault="007C0D73" w:rsidP="00AB7DF3">
      <w:pPr>
        <w:pStyle w:val="Odsekzoznamu"/>
        <w:numPr>
          <w:ilvl w:val="0"/>
          <w:numId w:val="2"/>
        </w:numPr>
        <w:autoSpaceDE w:val="0"/>
        <w:autoSpaceDN w:val="0"/>
        <w:adjustRightInd w:val="0"/>
        <w:spacing w:line="276" w:lineRule="auto"/>
        <w:ind w:left="426" w:hanging="426"/>
        <w:jc w:val="both"/>
        <w:rPr>
          <w:rFonts w:ascii="Times New Roman" w:hAnsi="Times New Roman" w:cs="Times New Roman"/>
          <w:b/>
        </w:rPr>
      </w:pPr>
      <w:r w:rsidRPr="00AB7DF3">
        <w:rPr>
          <w:rFonts w:ascii="Times New Roman" w:hAnsi="Times New Roman" w:cs="Times New Roman"/>
          <w:b/>
        </w:rPr>
        <w:t>Termín, miesto predkladania návrhov a ich špecifikácia:</w:t>
      </w:r>
    </w:p>
    <w:p w14:paraId="466BB93A" w14:textId="766E1C72" w:rsidR="00F8601B" w:rsidRDefault="00F8601B" w:rsidP="00AB7DF3">
      <w:pPr>
        <w:tabs>
          <w:tab w:val="left" w:pos="3692"/>
        </w:tabs>
        <w:spacing w:line="276" w:lineRule="auto"/>
        <w:jc w:val="both"/>
        <w:rPr>
          <w:rFonts w:ascii="Times New Roman" w:hAnsi="Times New Roman" w:cs="Times New Roman"/>
          <w:b/>
          <w:bCs/>
        </w:rPr>
      </w:pPr>
    </w:p>
    <w:p w14:paraId="670E4299" w14:textId="77777777" w:rsidR="004A7553" w:rsidRDefault="004A7553" w:rsidP="004A7553">
      <w:pPr>
        <w:jc w:val="both"/>
        <w:rPr>
          <w:rFonts w:ascii="Times New Roman" w:hAnsi="Times New Roman" w:cs="Times New Roman"/>
          <w:bCs/>
        </w:rPr>
      </w:pPr>
      <w:r w:rsidRPr="005F431C">
        <w:rPr>
          <w:rFonts w:ascii="Times New Roman" w:hAnsi="Times New Roman" w:cs="Times New Roman"/>
          <w:bCs/>
        </w:rPr>
        <w:t xml:space="preserve">1. Návrhy do obchodnej verejnej súťaže sa podávajú </w:t>
      </w:r>
      <w:r>
        <w:rPr>
          <w:rFonts w:ascii="Times New Roman" w:hAnsi="Times New Roman" w:cs="Times New Roman"/>
          <w:bCs/>
        </w:rPr>
        <w:t xml:space="preserve">do </w:t>
      </w:r>
      <w:r w:rsidRPr="005F431C">
        <w:rPr>
          <w:rFonts w:ascii="Times New Roman" w:hAnsi="Times New Roman" w:cs="Times New Roman"/>
          <w:bCs/>
        </w:rPr>
        <w:t>elektronick</w:t>
      </w:r>
      <w:r>
        <w:rPr>
          <w:rFonts w:ascii="Times New Roman" w:hAnsi="Times New Roman" w:cs="Times New Roman"/>
          <w:bCs/>
        </w:rPr>
        <w:t>ej</w:t>
      </w:r>
      <w:r w:rsidRPr="005F431C">
        <w:rPr>
          <w:rFonts w:ascii="Times New Roman" w:hAnsi="Times New Roman" w:cs="Times New Roman"/>
          <w:bCs/>
        </w:rPr>
        <w:t xml:space="preserve"> schránk</w:t>
      </w:r>
      <w:r>
        <w:rPr>
          <w:rFonts w:ascii="Times New Roman" w:hAnsi="Times New Roman" w:cs="Times New Roman"/>
          <w:bCs/>
        </w:rPr>
        <w:t xml:space="preserve">y obce Veľká Ida </w:t>
      </w:r>
      <w:r w:rsidRPr="005F431C">
        <w:rPr>
          <w:rFonts w:ascii="Times New Roman" w:hAnsi="Times New Roman" w:cs="Times New Roman"/>
          <w:bCs/>
        </w:rPr>
        <w:t>alebo v listinnej podobe, ak záujemca nemá aktivovanú elektronickú schránku.</w:t>
      </w:r>
    </w:p>
    <w:p w14:paraId="1C871AE1" w14:textId="77777777" w:rsidR="004A7553" w:rsidRDefault="004A7553" w:rsidP="004A7553">
      <w:pPr>
        <w:jc w:val="both"/>
        <w:rPr>
          <w:rFonts w:ascii="Times New Roman" w:hAnsi="Times New Roman" w:cs="Times New Roman"/>
          <w:bCs/>
        </w:rPr>
      </w:pPr>
    </w:p>
    <w:p w14:paraId="2BF9F0C1" w14:textId="7A53EAA0" w:rsidR="004A7553" w:rsidRDefault="004A7553" w:rsidP="004A7553">
      <w:pPr>
        <w:jc w:val="both"/>
        <w:rPr>
          <w:rFonts w:ascii="Times New Roman" w:hAnsi="Times New Roman" w:cs="Times New Roman"/>
        </w:rPr>
      </w:pPr>
      <w:r>
        <w:rPr>
          <w:rFonts w:ascii="Times New Roman" w:hAnsi="Times New Roman" w:cs="Times New Roman"/>
        </w:rPr>
        <w:t xml:space="preserve">2. </w:t>
      </w:r>
      <w:r w:rsidRPr="004A7553">
        <w:rPr>
          <w:rFonts w:ascii="Times New Roman" w:hAnsi="Times New Roman" w:cs="Times New Roman"/>
        </w:rPr>
        <w:t>Ak navrhovateľ nemá zriadenú elektronickú schránku, súťažné návrhy spolu s dokladmi, ktoré sú súčasťou návrhu je potrebné doručiť v písomnej forme v zalepenej obálke, na ktorej bude uvedené:</w:t>
      </w:r>
    </w:p>
    <w:p w14:paraId="080FCDDF" w14:textId="77777777" w:rsidR="004A7553" w:rsidRPr="004A7553" w:rsidRDefault="004A7553" w:rsidP="004A7553">
      <w:pPr>
        <w:jc w:val="both"/>
        <w:rPr>
          <w:rFonts w:ascii="Times New Roman" w:hAnsi="Times New Roman" w:cs="Times New Roman"/>
          <w:bCs/>
        </w:rPr>
      </w:pPr>
    </w:p>
    <w:p w14:paraId="26E21BCA" w14:textId="77777777" w:rsidR="007C0D73" w:rsidRPr="00AB7DF3" w:rsidRDefault="007C0D73" w:rsidP="00AB7DF3">
      <w:pPr>
        <w:numPr>
          <w:ilvl w:val="0"/>
          <w:numId w:val="4"/>
        </w:numPr>
        <w:spacing w:line="276" w:lineRule="auto"/>
        <w:ind w:firstLine="66"/>
        <w:jc w:val="both"/>
        <w:rPr>
          <w:rFonts w:ascii="Times New Roman" w:hAnsi="Times New Roman" w:cs="Times New Roman"/>
        </w:rPr>
      </w:pPr>
      <w:r w:rsidRPr="00AB7DF3">
        <w:rPr>
          <w:rFonts w:ascii="Times New Roman" w:hAnsi="Times New Roman" w:cs="Times New Roman"/>
        </w:rPr>
        <w:t xml:space="preserve">presná a úplná </w:t>
      </w:r>
      <w:r w:rsidRPr="00AB7DF3">
        <w:rPr>
          <w:rFonts w:ascii="Times New Roman" w:hAnsi="Times New Roman" w:cs="Times New Roman"/>
          <w:b/>
        </w:rPr>
        <w:t>adresa odosielateľa – navrhovateľa</w:t>
      </w:r>
      <w:r w:rsidRPr="00AB7DF3">
        <w:rPr>
          <w:rFonts w:ascii="Times New Roman" w:hAnsi="Times New Roman" w:cs="Times New Roman"/>
        </w:rPr>
        <w:t>,</w:t>
      </w:r>
    </w:p>
    <w:p w14:paraId="4B50CB28" w14:textId="77777777" w:rsidR="007C0D73" w:rsidRPr="00AB7DF3" w:rsidRDefault="007C0D73" w:rsidP="00AB7DF3">
      <w:pPr>
        <w:numPr>
          <w:ilvl w:val="0"/>
          <w:numId w:val="4"/>
        </w:numPr>
        <w:spacing w:line="276" w:lineRule="auto"/>
        <w:ind w:firstLine="66"/>
        <w:jc w:val="both"/>
        <w:rPr>
          <w:rFonts w:ascii="Times New Roman" w:hAnsi="Times New Roman" w:cs="Times New Roman"/>
        </w:rPr>
      </w:pPr>
      <w:r w:rsidRPr="00AB7DF3">
        <w:rPr>
          <w:rFonts w:ascii="Times New Roman" w:hAnsi="Times New Roman" w:cs="Times New Roman"/>
        </w:rPr>
        <w:t xml:space="preserve">heslo </w:t>
      </w:r>
      <w:r w:rsidRPr="00AB7DF3">
        <w:rPr>
          <w:rFonts w:ascii="Times New Roman" w:hAnsi="Times New Roman" w:cs="Times New Roman"/>
          <w:b/>
        </w:rPr>
        <w:t>„Obchodná verejná súťaž na nájom nehnuteľností“</w:t>
      </w:r>
      <w:r w:rsidRPr="00AB7DF3">
        <w:rPr>
          <w:rFonts w:ascii="Times New Roman" w:hAnsi="Times New Roman" w:cs="Times New Roman"/>
          <w:bCs/>
        </w:rPr>
        <w:t>,</w:t>
      </w:r>
    </w:p>
    <w:p w14:paraId="758E8EE7" w14:textId="77777777" w:rsidR="007C0D73" w:rsidRPr="00AB7DF3" w:rsidRDefault="007C0D73" w:rsidP="00AB7DF3">
      <w:pPr>
        <w:numPr>
          <w:ilvl w:val="0"/>
          <w:numId w:val="4"/>
        </w:numPr>
        <w:spacing w:line="276" w:lineRule="auto"/>
        <w:ind w:firstLine="66"/>
        <w:jc w:val="both"/>
        <w:rPr>
          <w:rFonts w:ascii="Times New Roman" w:hAnsi="Times New Roman" w:cs="Times New Roman"/>
        </w:rPr>
      </w:pPr>
      <w:r w:rsidRPr="00AB7DF3">
        <w:rPr>
          <w:rFonts w:ascii="Times New Roman" w:hAnsi="Times New Roman" w:cs="Times New Roman"/>
        </w:rPr>
        <w:t xml:space="preserve">označenie </w:t>
      </w:r>
      <w:r w:rsidRPr="00AB7DF3">
        <w:rPr>
          <w:rFonts w:ascii="Times New Roman" w:hAnsi="Times New Roman" w:cs="Times New Roman"/>
          <w:b/>
        </w:rPr>
        <w:t>„Neotvárať“</w:t>
      </w:r>
      <w:r w:rsidRPr="00AB7DF3">
        <w:rPr>
          <w:rFonts w:ascii="Times New Roman" w:hAnsi="Times New Roman" w:cs="Times New Roman"/>
          <w:bCs/>
        </w:rPr>
        <w:t>,</w:t>
      </w:r>
    </w:p>
    <w:p w14:paraId="790D17CB" w14:textId="2283CDAC" w:rsidR="007C0D73" w:rsidRPr="00AB7DF3" w:rsidRDefault="007C0D73" w:rsidP="00AB7DF3">
      <w:pPr>
        <w:numPr>
          <w:ilvl w:val="0"/>
          <w:numId w:val="4"/>
        </w:numPr>
        <w:spacing w:line="276" w:lineRule="auto"/>
        <w:ind w:firstLine="66"/>
        <w:jc w:val="both"/>
        <w:rPr>
          <w:rFonts w:ascii="Times New Roman" w:hAnsi="Times New Roman" w:cs="Times New Roman"/>
        </w:rPr>
      </w:pPr>
      <w:r w:rsidRPr="00AB7DF3">
        <w:rPr>
          <w:rFonts w:ascii="Times New Roman" w:hAnsi="Times New Roman" w:cs="Times New Roman"/>
        </w:rPr>
        <w:t xml:space="preserve">adresa príjemcu:  </w:t>
      </w:r>
      <w:r w:rsidR="00D32E45" w:rsidRPr="00AB7DF3">
        <w:rPr>
          <w:rFonts w:ascii="Times New Roman" w:hAnsi="Times New Roman" w:cs="Times New Roman"/>
          <w:b/>
          <w:bCs/>
        </w:rPr>
        <w:t>O</w:t>
      </w:r>
      <w:r w:rsidRPr="00AB7DF3">
        <w:rPr>
          <w:rFonts w:ascii="Times New Roman" w:hAnsi="Times New Roman" w:cs="Times New Roman"/>
          <w:b/>
          <w:bCs/>
        </w:rPr>
        <w:t>bec V</w:t>
      </w:r>
      <w:r w:rsidR="008F6C66">
        <w:rPr>
          <w:rFonts w:ascii="Times New Roman" w:hAnsi="Times New Roman" w:cs="Times New Roman"/>
          <w:b/>
          <w:bCs/>
        </w:rPr>
        <w:t>eľká Ida</w:t>
      </w:r>
    </w:p>
    <w:p w14:paraId="0656CBE6" w14:textId="1DB43E1B" w:rsidR="007C0D73" w:rsidRPr="00AB7DF3" w:rsidRDefault="007C0D73" w:rsidP="00AB7DF3">
      <w:pPr>
        <w:spacing w:line="276" w:lineRule="auto"/>
        <w:ind w:left="2124" w:firstLine="66"/>
        <w:jc w:val="both"/>
        <w:rPr>
          <w:rFonts w:ascii="Times New Roman" w:hAnsi="Times New Roman" w:cs="Times New Roman"/>
        </w:rPr>
      </w:pPr>
      <w:r w:rsidRPr="00AB7DF3">
        <w:rPr>
          <w:rFonts w:ascii="Times New Roman" w:hAnsi="Times New Roman" w:cs="Times New Roman"/>
        </w:rPr>
        <w:t xml:space="preserve">    Obecný úrad V</w:t>
      </w:r>
      <w:r w:rsidR="008F6C66">
        <w:rPr>
          <w:rFonts w:ascii="Times New Roman" w:hAnsi="Times New Roman" w:cs="Times New Roman"/>
        </w:rPr>
        <w:t>eľká Ida</w:t>
      </w:r>
    </w:p>
    <w:p w14:paraId="4AD8E17D" w14:textId="0C9C3C2A" w:rsidR="007C0D73" w:rsidRPr="00AB7DF3" w:rsidRDefault="007C0D73" w:rsidP="00AB7DF3">
      <w:pPr>
        <w:spacing w:line="276" w:lineRule="auto"/>
        <w:ind w:left="1416" w:firstLine="66"/>
        <w:jc w:val="both"/>
        <w:rPr>
          <w:rFonts w:ascii="Times New Roman" w:hAnsi="Times New Roman" w:cs="Times New Roman"/>
          <w:color w:val="000000"/>
        </w:rPr>
      </w:pPr>
      <w:r w:rsidRPr="00AB7DF3">
        <w:rPr>
          <w:rFonts w:ascii="Times New Roman" w:hAnsi="Times New Roman" w:cs="Times New Roman"/>
          <w:color w:val="000000"/>
        </w:rPr>
        <w:t xml:space="preserve">                </w:t>
      </w:r>
      <w:r w:rsidR="008F6C66">
        <w:rPr>
          <w:rFonts w:ascii="Times New Roman" w:hAnsi="Times New Roman" w:cs="Times New Roman"/>
          <w:color w:val="000000"/>
        </w:rPr>
        <w:t>Kaštieľ 42</w:t>
      </w:r>
      <w:r w:rsidRPr="00AB7DF3">
        <w:rPr>
          <w:rFonts w:ascii="Times New Roman" w:hAnsi="Times New Roman" w:cs="Times New Roman"/>
          <w:color w:val="000000"/>
        </w:rPr>
        <w:t>, 0</w:t>
      </w:r>
      <w:r w:rsidR="008F6C66">
        <w:rPr>
          <w:rFonts w:ascii="Times New Roman" w:hAnsi="Times New Roman" w:cs="Times New Roman"/>
          <w:color w:val="000000"/>
        </w:rPr>
        <w:t>44</w:t>
      </w:r>
      <w:r w:rsidRPr="00AB7DF3">
        <w:rPr>
          <w:rFonts w:ascii="Times New Roman" w:hAnsi="Times New Roman" w:cs="Times New Roman"/>
          <w:color w:val="000000"/>
        </w:rPr>
        <w:t xml:space="preserve"> </w:t>
      </w:r>
      <w:r w:rsidR="008F6C66">
        <w:rPr>
          <w:rFonts w:ascii="Times New Roman" w:hAnsi="Times New Roman" w:cs="Times New Roman"/>
          <w:color w:val="000000"/>
        </w:rPr>
        <w:t>55</w:t>
      </w:r>
      <w:r w:rsidRPr="00AB7DF3">
        <w:rPr>
          <w:rFonts w:ascii="Times New Roman" w:hAnsi="Times New Roman" w:cs="Times New Roman"/>
          <w:color w:val="000000"/>
        </w:rPr>
        <w:t xml:space="preserve"> V</w:t>
      </w:r>
      <w:r w:rsidR="008F6C66">
        <w:rPr>
          <w:rFonts w:ascii="Times New Roman" w:hAnsi="Times New Roman" w:cs="Times New Roman"/>
          <w:color w:val="000000"/>
        </w:rPr>
        <w:t>eľká Ida</w:t>
      </w:r>
      <w:r w:rsidRPr="00AB7DF3">
        <w:rPr>
          <w:rFonts w:ascii="Times New Roman" w:hAnsi="Times New Roman" w:cs="Times New Roman"/>
          <w:color w:val="000000"/>
        </w:rPr>
        <w:t>.</w:t>
      </w:r>
    </w:p>
    <w:p w14:paraId="3C7499B8" w14:textId="1FC9E7C2" w:rsidR="007C0D73" w:rsidRPr="00AB7DF3" w:rsidRDefault="007C0D73" w:rsidP="00AB7DF3">
      <w:pPr>
        <w:spacing w:line="276" w:lineRule="auto"/>
        <w:jc w:val="both"/>
        <w:rPr>
          <w:rFonts w:ascii="Times New Roman" w:hAnsi="Times New Roman" w:cs="Times New Roman"/>
          <w:color w:val="000000"/>
        </w:rPr>
      </w:pPr>
    </w:p>
    <w:p w14:paraId="0AC73127" w14:textId="40EC3D9B" w:rsidR="007C0D73" w:rsidRPr="007D2398" w:rsidRDefault="007C0D73" w:rsidP="00AB7DF3">
      <w:pPr>
        <w:spacing w:line="276" w:lineRule="auto"/>
        <w:jc w:val="both"/>
        <w:rPr>
          <w:rFonts w:ascii="Times New Roman" w:hAnsi="Times New Roman" w:cs="Times New Roman"/>
          <w:color w:val="FF0000"/>
        </w:rPr>
      </w:pPr>
      <w:r w:rsidRPr="00AB7DF3">
        <w:rPr>
          <w:rFonts w:ascii="Times New Roman" w:hAnsi="Times New Roman" w:cs="Times New Roman"/>
        </w:rPr>
        <w:t>Na predloženie súťažných návrhov sa stanovuje termín do</w:t>
      </w:r>
      <w:r w:rsidR="004622C2" w:rsidRPr="00383659">
        <w:rPr>
          <w:rFonts w:ascii="Times New Roman" w:hAnsi="Times New Roman" w:cs="Times New Roman"/>
          <w:b/>
          <w:color w:val="000000" w:themeColor="text1"/>
        </w:rPr>
        <w:t xml:space="preserve"> </w:t>
      </w:r>
      <w:r w:rsidR="00383659" w:rsidRPr="00383659">
        <w:rPr>
          <w:rFonts w:ascii="Times New Roman" w:hAnsi="Times New Roman" w:cs="Times New Roman"/>
          <w:b/>
          <w:color w:val="000000" w:themeColor="text1"/>
        </w:rPr>
        <w:t>24. 4. 2026 do 12.00 hod.</w:t>
      </w:r>
    </w:p>
    <w:p w14:paraId="1FCCB1A1" w14:textId="1B09C3AF" w:rsidR="007C0D73" w:rsidRPr="00AB7DF3" w:rsidRDefault="007C0D73" w:rsidP="00AB7DF3">
      <w:pPr>
        <w:spacing w:line="276" w:lineRule="auto"/>
        <w:jc w:val="both"/>
        <w:rPr>
          <w:rFonts w:ascii="Times New Roman" w:hAnsi="Times New Roman" w:cs="Times New Roman"/>
          <w:color w:val="000000"/>
        </w:rPr>
      </w:pPr>
    </w:p>
    <w:p w14:paraId="60A4D7C1" w14:textId="2E145330" w:rsidR="007C0D73" w:rsidRPr="00AB7DF3" w:rsidRDefault="007C0D73" w:rsidP="00AB7DF3">
      <w:pPr>
        <w:pStyle w:val="Odsekzoznamu"/>
        <w:numPr>
          <w:ilvl w:val="0"/>
          <w:numId w:val="2"/>
        </w:numPr>
        <w:spacing w:line="276" w:lineRule="auto"/>
        <w:ind w:left="426" w:hanging="426"/>
        <w:jc w:val="both"/>
        <w:rPr>
          <w:rFonts w:ascii="Times New Roman" w:hAnsi="Times New Roman" w:cs="Times New Roman"/>
          <w:b/>
          <w:bCs/>
          <w:color w:val="000000"/>
        </w:rPr>
      </w:pPr>
      <w:r w:rsidRPr="00AB7DF3">
        <w:rPr>
          <w:rFonts w:ascii="Times New Roman" w:hAnsi="Times New Roman" w:cs="Times New Roman"/>
          <w:b/>
          <w:bCs/>
          <w:color w:val="000000"/>
        </w:rPr>
        <w:t>Základné podmienky súťaže – predmet požadovaného záväzku</w:t>
      </w:r>
    </w:p>
    <w:p w14:paraId="2D7BFB72" w14:textId="086A0575" w:rsidR="007C0D73" w:rsidRPr="00AB7DF3" w:rsidRDefault="007C0D73" w:rsidP="00AB7DF3">
      <w:pPr>
        <w:spacing w:line="276" w:lineRule="auto"/>
        <w:jc w:val="both"/>
        <w:rPr>
          <w:rFonts w:ascii="Times New Roman" w:hAnsi="Times New Roman" w:cs="Times New Roman"/>
          <w:color w:val="000000"/>
        </w:rPr>
      </w:pPr>
    </w:p>
    <w:p w14:paraId="57710771" w14:textId="77777777" w:rsidR="007C0D73" w:rsidRPr="00AB7DF3" w:rsidRDefault="007C0D73" w:rsidP="00AB7DF3">
      <w:pPr>
        <w:pStyle w:val="Odsekzoznamu"/>
        <w:numPr>
          <w:ilvl w:val="0"/>
          <w:numId w:val="7"/>
        </w:numPr>
        <w:tabs>
          <w:tab w:val="left" w:pos="284"/>
        </w:tabs>
        <w:autoSpaceDE w:val="0"/>
        <w:autoSpaceDN w:val="0"/>
        <w:adjustRightInd w:val="0"/>
        <w:spacing w:line="276" w:lineRule="auto"/>
        <w:ind w:left="0" w:firstLine="284"/>
        <w:contextualSpacing w:val="0"/>
        <w:jc w:val="both"/>
        <w:rPr>
          <w:rFonts w:ascii="Times New Roman" w:hAnsi="Times New Roman" w:cs="Times New Roman"/>
          <w:b/>
          <w:bCs/>
          <w:color w:val="000000"/>
        </w:rPr>
      </w:pPr>
      <w:r w:rsidRPr="00AB7DF3">
        <w:rPr>
          <w:rFonts w:ascii="Times New Roman" w:hAnsi="Times New Roman" w:cs="Times New Roman"/>
          <w:color w:val="000000"/>
        </w:rPr>
        <w:t>Základné podmienky súťaže sú obsiahnuté v návrhu nájomnej zmluvy (príloha č. 1 podmienok súťaže), ktorý, po doplnení zo strany navrhovateľa, bude obsahovať aj tieto náležitosti:</w:t>
      </w:r>
    </w:p>
    <w:p w14:paraId="26376B58" w14:textId="77777777" w:rsidR="007C0D73" w:rsidRPr="00AB7DF3" w:rsidRDefault="007C0D73" w:rsidP="00AB7DF3">
      <w:pPr>
        <w:numPr>
          <w:ilvl w:val="0"/>
          <w:numId w:val="5"/>
        </w:numPr>
        <w:autoSpaceDE w:val="0"/>
        <w:autoSpaceDN w:val="0"/>
        <w:adjustRightInd w:val="0"/>
        <w:spacing w:line="276" w:lineRule="auto"/>
        <w:ind w:firstLine="0"/>
        <w:jc w:val="both"/>
        <w:rPr>
          <w:rFonts w:ascii="Times New Roman" w:hAnsi="Times New Roman" w:cs="Times New Roman"/>
          <w:color w:val="000000"/>
          <w:lang w:eastAsia="cs-CZ"/>
        </w:rPr>
      </w:pPr>
      <w:r w:rsidRPr="00AB7DF3">
        <w:rPr>
          <w:rFonts w:ascii="Times New Roman" w:hAnsi="Times New Roman" w:cs="Times New Roman"/>
          <w:color w:val="000000"/>
          <w:lang w:eastAsia="cs-CZ"/>
        </w:rPr>
        <w:t>označenie navrhovateľa - u fyzickej osoby:</w:t>
      </w:r>
    </w:p>
    <w:p w14:paraId="371DDB06" w14:textId="77777777" w:rsidR="007C0D73" w:rsidRPr="00AB7DF3" w:rsidRDefault="007C0D73" w:rsidP="00AB7DF3">
      <w:pPr>
        <w:tabs>
          <w:tab w:val="num" w:pos="360"/>
        </w:tabs>
        <w:autoSpaceDE w:val="0"/>
        <w:autoSpaceDN w:val="0"/>
        <w:adjustRightInd w:val="0"/>
        <w:spacing w:line="276" w:lineRule="auto"/>
        <w:ind w:left="426"/>
        <w:jc w:val="both"/>
        <w:rPr>
          <w:rFonts w:ascii="Times New Roman" w:hAnsi="Times New Roman" w:cs="Times New Roman"/>
          <w:color w:val="000000"/>
          <w:lang w:eastAsia="cs-CZ"/>
        </w:rPr>
      </w:pPr>
      <w:r w:rsidRPr="00AB7DF3">
        <w:rPr>
          <w:rFonts w:ascii="Times New Roman" w:hAnsi="Times New Roman" w:cs="Times New Roman"/>
          <w:color w:val="000000"/>
          <w:lang w:eastAsia="cs-CZ"/>
        </w:rPr>
        <w:t>meno, priezvisko, titul, rodné priezvisko, trvalé bydlisko, dátum narodenia, rodné číslo, podpis fyzickej osoby, telefonický kontakt,</w:t>
      </w:r>
    </w:p>
    <w:p w14:paraId="0F6836AC" w14:textId="77777777" w:rsidR="007C0D73" w:rsidRPr="00AB7DF3" w:rsidRDefault="007C0D73" w:rsidP="00AB7DF3">
      <w:pPr>
        <w:numPr>
          <w:ilvl w:val="0"/>
          <w:numId w:val="6"/>
        </w:numPr>
        <w:autoSpaceDE w:val="0"/>
        <w:autoSpaceDN w:val="0"/>
        <w:adjustRightInd w:val="0"/>
        <w:spacing w:line="276" w:lineRule="auto"/>
        <w:ind w:firstLine="0"/>
        <w:jc w:val="both"/>
        <w:rPr>
          <w:rFonts w:ascii="Times New Roman" w:hAnsi="Times New Roman" w:cs="Times New Roman"/>
          <w:color w:val="000000"/>
          <w:lang w:eastAsia="cs-CZ"/>
        </w:rPr>
      </w:pPr>
      <w:r w:rsidRPr="00AB7DF3">
        <w:rPr>
          <w:rFonts w:ascii="Times New Roman" w:hAnsi="Times New Roman" w:cs="Times New Roman"/>
          <w:color w:val="000000"/>
          <w:lang w:eastAsia="cs-CZ"/>
        </w:rPr>
        <w:t>označenie navrhovateľa - u právnickej osoby alebo fyzickej osoby podnikateľa:</w:t>
      </w:r>
    </w:p>
    <w:p w14:paraId="2C060E85" w14:textId="77777777" w:rsidR="007C0D73" w:rsidRPr="00AB7DF3" w:rsidRDefault="007C0D73" w:rsidP="00AB7DF3">
      <w:pPr>
        <w:tabs>
          <w:tab w:val="num" w:pos="360"/>
        </w:tabs>
        <w:autoSpaceDE w:val="0"/>
        <w:autoSpaceDN w:val="0"/>
        <w:adjustRightInd w:val="0"/>
        <w:spacing w:line="276" w:lineRule="auto"/>
        <w:ind w:left="426"/>
        <w:jc w:val="both"/>
        <w:rPr>
          <w:rFonts w:ascii="Times New Roman" w:hAnsi="Times New Roman" w:cs="Times New Roman"/>
          <w:color w:val="000000"/>
          <w:lang w:eastAsia="cs-CZ"/>
        </w:rPr>
      </w:pPr>
      <w:r w:rsidRPr="00AB7DF3">
        <w:rPr>
          <w:rFonts w:ascii="Times New Roman" w:hAnsi="Times New Roman" w:cs="Times New Roman"/>
          <w:color w:val="000000"/>
          <w:lang w:eastAsia="cs-CZ"/>
        </w:rPr>
        <w:t>obchodné meno, sídlo alebo miesto podnikania, právnu formu právnickej osoby, IČO, DIČ, meno a podpis osoby (osôb) oprávnenej (oprávnených) konať v mene právnickej osoby, telefonický kontakt,</w:t>
      </w:r>
    </w:p>
    <w:p w14:paraId="7DC0AAFB" w14:textId="636C51D2" w:rsidR="00BC6316" w:rsidRPr="00AB7DF3" w:rsidRDefault="00BC6316" w:rsidP="00AB7DF3">
      <w:pPr>
        <w:autoSpaceDE w:val="0"/>
        <w:autoSpaceDN w:val="0"/>
        <w:adjustRightInd w:val="0"/>
        <w:spacing w:line="276" w:lineRule="auto"/>
        <w:jc w:val="both"/>
        <w:rPr>
          <w:rFonts w:ascii="Times New Roman" w:hAnsi="Times New Roman" w:cs="Times New Roman"/>
          <w:color w:val="000000"/>
          <w:lang w:eastAsia="cs-CZ"/>
        </w:rPr>
      </w:pPr>
    </w:p>
    <w:p w14:paraId="6AE3236E" w14:textId="6474C12C" w:rsidR="004A7553" w:rsidRPr="007C35F1" w:rsidRDefault="004A7553" w:rsidP="00AB7DF3">
      <w:pPr>
        <w:pStyle w:val="Odsekzoznamu"/>
        <w:numPr>
          <w:ilvl w:val="0"/>
          <w:numId w:val="7"/>
        </w:numPr>
        <w:tabs>
          <w:tab w:val="left" w:pos="284"/>
        </w:tabs>
        <w:autoSpaceDE w:val="0"/>
        <w:autoSpaceDN w:val="0"/>
        <w:adjustRightInd w:val="0"/>
        <w:spacing w:line="276" w:lineRule="auto"/>
        <w:ind w:left="0" w:firstLine="284"/>
        <w:contextualSpacing w:val="0"/>
        <w:jc w:val="both"/>
        <w:rPr>
          <w:rFonts w:ascii="Times New Roman" w:hAnsi="Times New Roman" w:cs="Times New Roman"/>
          <w:bCs/>
          <w:color w:val="000000"/>
        </w:rPr>
      </w:pPr>
      <w:r w:rsidRPr="007C35F1">
        <w:rPr>
          <w:rFonts w:ascii="Times New Roman" w:hAnsi="Times New Roman" w:cs="Times New Roman"/>
          <w:bCs/>
          <w:color w:val="000000"/>
        </w:rPr>
        <w:t>Podmienkou zaradenia uchádzača do súťaže je, že uchádzač musí byť registrovaný v siete škôl a školských zariadení Ministerstva šk</w:t>
      </w:r>
      <w:r w:rsidR="00F138B4" w:rsidRPr="007C35F1">
        <w:rPr>
          <w:rFonts w:ascii="Times New Roman" w:hAnsi="Times New Roman" w:cs="Times New Roman"/>
          <w:bCs/>
          <w:color w:val="000000"/>
        </w:rPr>
        <w:t xml:space="preserve">olstva, vedy, výskumu a športu alebo má  </w:t>
      </w:r>
      <w:r w:rsidR="00F138B4" w:rsidRPr="007C35F1">
        <w:rPr>
          <w:rFonts w:ascii="Times New Roman" w:hAnsi="Times New Roman" w:cs="Times New Roman"/>
          <w:bCs/>
          <w:color w:val="000000"/>
        </w:rPr>
        <w:lastRenderedPageBreak/>
        <w:t>podanú žiadosť o registráciu do siete škôl a školských zariadení Ministerstva školstva, vedy, výskumu a športu ku dňu vyhlásenia OVS.</w:t>
      </w:r>
    </w:p>
    <w:p w14:paraId="2E8B55F9" w14:textId="0C63C758" w:rsidR="00BC6316" w:rsidRPr="00AB7DF3" w:rsidRDefault="00BC6316" w:rsidP="00AB7DF3">
      <w:pPr>
        <w:pStyle w:val="Odsekzoznamu"/>
        <w:numPr>
          <w:ilvl w:val="0"/>
          <w:numId w:val="7"/>
        </w:numPr>
        <w:tabs>
          <w:tab w:val="left" w:pos="284"/>
        </w:tabs>
        <w:autoSpaceDE w:val="0"/>
        <w:autoSpaceDN w:val="0"/>
        <w:adjustRightInd w:val="0"/>
        <w:spacing w:line="276" w:lineRule="auto"/>
        <w:ind w:left="0" w:firstLine="284"/>
        <w:contextualSpacing w:val="0"/>
        <w:jc w:val="both"/>
        <w:rPr>
          <w:rFonts w:ascii="Times New Roman" w:hAnsi="Times New Roman" w:cs="Times New Roman"/>
          <w:color w:val="000000"/>
        </w:rPr>
      </w:pPr>
      <w:r w:rsidRPr="00AB7DF3">
        <w:rPr>
          <w:rFonts w:ascii="Times New Roman" w:hAnsi="Times New Roman" w:cs="Times New Roman"/>
        </w:rPr>
        <w:t xml:space="preserve">Prílohou súťažného návrhu je aj: </w:t>
      </w:r>
    </w:p>
    <w:p w14:paraId="35FA5245" w14:textId="77777777" w:rsidR="004A7553" w:rsidRPr="00465B8F" w:rsidRDefault="004A7553" w:rsidP="004A7553">
      <w:pPr>
        <w:pStyle w:val="Odsekzoznamu"/>
        <w:numPr>
          <w:ilvl w:val="0"/>
          <w:numId w:val="6"/>
        </w:numPr>
        <w:autoSpaceDE w:val="0"/>
        <w:autoSpaceDN w:val="0"/>
        <w:adjustRightInd w:val="0"/>
        <w:spacing w:line="276" w:lineRule="auto"/>
        <w:ind w:firstLine="66"/>
        <w:jc w:val="both"/>
        <w:rPr>
          <w:rFonts w:ascii="Times New Roman" w:hAnsi="Times New Roman" w:cs="Times New Roman"/>
          <w:color w:val="000000" w:themeColor="text1"/>
          <w:lang w:eastAsia="cs-CZ"/>
        </w:rPr>
      </w:pPr>
      <w:r w:rsidRPr="00465B8F">
        <w:rPr>
          <w:rFonts w:ascii="Times New Roman" w:hAnsi="Times New Roman" w:cs="Times New Roman"/>
          <w:color w:val="000000" w:themeColor="text1"/>
          <w:lang w:eastAsia="cs-CZ"/>
        </w:rPr>
        <w:t>Čestné vyhlásenie navrhovateľa, že nemá žiadne nesplatené záväzky voči vyhlasovateľovi súťaže a jeho organizáciám a zariadeniam. čestné vyhlásenie navrhovateľa, že nemá neuhradené záväzky voči vyhlasovateľovi, že si nie je vedomý žiadneho možného konfliktu záujmov, najmä že neexistuje skutočnosť, ktorá by mohla byť považovaná za ohrozenie nestrannosti a nezávislosti súťaže,</w:t>
      </w:r>
    </w:p>
    <w:p w14:paraId="1B897D36" w14:textId="7FB0A015" w:rsidR="00BC6316" w:rsidRPr="00465B8F" w:rsidRDefault="004A7553" w:rsidP="004A7553">
      <w:pPr>
        <w:pStyle w:val="Odsekzoznamu"/>
        <w:numPr>
          <w:ilvl w:val="0"/>
          <w:numId w:val="6"/>
        </w:numPr>
        <w:autoSpaceDE w:val="0"/>
        <w:autoSpaceDN w:val="0"/>
        <w:adjustRightInd w:val="0"/>
        <w:spacing w:line="276" w:lineRule="auto"/>
        <w:ind w:firstLine="66"/>
        <w:jc w:val="both"/>
        <w:rPr>
          <w:rFonts w:ascii="Times New Roman" w:hAnsi="Times New Roman" w:cs="Times New Roman"/>
          <w:color w:val="000000" w:themeColor="text1"/>
          <w:lang w:eastAsia="cs-CZ"/>
        </w:rPr>
      </w:pPr>
      <w:r w:rsidRPr="00465B8F">
        <w:rPr>
          <w:rFonts w:ascii="Times New Roman" w:hAnsi="Times New Roman" w:cs="Times New Roman"/>
          <w:color w:val="000000" w:themeColor="text1"/>
          <w:lang w:eastAsia="cs-CZ"/>
        </w:rPr>
        <w:t>Údaje potrebné na vyžiadanie výpisu z obchodného registra, prípadne iného registra a čestné vyhlásenie navrhovateľa, že počas súťaže nebolo proti nemu začaté konkurzné konanie alebo reštrukturalizácia, nebol proti nemu pre nedostatok majetku zamietnutý návrh na vyhlásenie konkurzu.</w:t>
      </w:r>
    </w:p>
    <w:p w14:paraId="417A2BD5" w14:textId="77777777" w:rsidR="004A7553" w:rsidRPr="006562DC" w:rsidRDefault="004A7553" w:rsidP="004A7553">
      <w:pPr>
        <w:pStyle w:val="Odsekzoznamu"/>
        <w:autoSpaceDE w:val="0"/>
        <w:autoSpaceDN w:val="0"/>
        <w:adjustRightInd w:val="0"/>
        <w:spacing w:line="276" w:lineRule="auto"/>
        <w:ind w:left="426"/>
        <w:jc w:val="both"/>
        <w:rPr>
          <w:rFonts w:ascii="Times New Roman" w:hAnsi="Times New Roman" w:cs="Times New Roman"/>
          <w:color w:val="000000" w:themeColor="text1"/>
          <w:lang w:eastAsia="cs-CZ"/>
        </w:rPr>
      </w:pPr>
    </w:p>
    <w:p w14:paraId="5F234C2A" w14:textId="77777777" w:rsidR="00D32E45" w:rsidRDefault="00BC6316" w:rsidP="00AB7DF3">
      <w:pPr>
        <w:pStyle w:val="Odsekzoznamu"/>
        <w:numPr>
          <w:ilvl w:val="0"/>
          <w:numId w:val="7"/>
        </w:numPr>
        <w:autoSpaceDE w:val="0"/>
        <w:autoSpaceDN w:val="0"/>
        <w:adjustRightInd w:val="0"/>
        <w:spacing w:line="276" w:lineRule="auto"/>
        <w:ind w:left="426" w:hanging="426"/>
        <w:contextualSpacing w:val="0"/>
        <w:jc w:val="both"/>
        <w:rPr>
          <w:rFonts w:ascii="Times New Roman" w:hAnsi="Times New Roman" w:cs="Times New Roman"/>
          <w:color w:val="000000"/>
        </w:rPr>
      </w:pPr>
      <w:r w:rsidRPr="00AB7DF3">
        <w:rPr>
          <w:rFonts w:ascii="Times New Roman" w:hAnsi="Times New Roman" w:cs="Times New Roman"/>
          <w:color w:val="000000"/>
        </w:rPr>
        <w:t xml:space="preserve">Súťažný návrh musí byť </w:t>
      </w:r>
      <w:r w:rsidRPr="00AB7DF3">
        <w:rPr>
          <w:rFonts w:ascii="Times New Roman" w:hAnsi="Times New Roman" w:cs="Times New Roman"/>
          <w:b/>
          <w:bCs/>
          <w:color w:val="000000"/>
        </w:rPr>
        <w:t>písomný a vyhotovený</w:t>
      </w:r>
      <w:r w:rsidRPr="00AB7DF3">
        <w:rPr>
          <w:rFonts w:ascii="Times New Roman" w:hAnsi="Times New Roman" w:cs="Times New Roman"/>
          <w:color w:val="000000"/>
        </w:rPr>
        <w:t xml:space="preserve"> v slovenskom jazyku,</w:t>
      </w:r>
      <w:r w:rsidRPr="00AB7DF3">
        <w:rPr>
          <w:rFonts w:ascii="Times New Roman" w:hAnsi="Times New Roman" w:cs="Times New Roman"/>
        </w:rPr>
        <w:t xml:space="preserve"> alebo v inom jazyku, s úradne osvedčeným prekladom. Akceptovateľný je len navrhovateľom </w:t>
      </w:r>
      <w:r w:rsidRPr="00AB7DF3">
        <w:rPr>
          <w:rFonts w:ascii="Times New Roman" w:hAnsi="Times New Roman" w:cs="Times New Roman"/>
          <w:b/>
          <w:bCs/>
        </w:rPr>
        <w:t>podpísaný návrh nájomnej zmluvy</w:t>
      </w:r>
      <w:r w:rsidRPr="00AB7DF3">
        <w:rPr>
          <w:rFonts w:ascii="Times New Roman" w:hAnsi="Times New Roman" w:cs="Times New Roman"/>
          <w:b/>
          <w:bCs/>
          <w:color w:val="000000"/>
        </w:rPr>
        <w:t>.</w:t>
      </w:r>
      <w:r w:rsidRPr="00AB7DF3">
        <w:rPr>
          <w:rFonts w:ascii="Times New Roman" w:hAnsi="Times New Roman" w:cs="Times New Roman"/>
          <w:color w:val="000000"/>
        </w:rPr>
        <w:t xml:space="preserve"> Ak sú doklady, ktoré sú priložené k súťažnému návrhu v inom ako v slovenskom jazyku, musia byť úradne preložené do slovenského jazyka.</w:t>
      </w:r>
    </w:p>
    <w:p w14:paraId="5077FC0C" w14:textId="77777777" w:rsidR="004A7553" w:rsidRPr="00AB7DF3" w:rsidRDefault="004A7553" w:rsidP="004A7553">
      <w:pPr>
        <w:pStyle w:val="Odsekzoznamu"/>
        <w:autoSpaceDE w:val="0"/>
        <w:autoSpaceDN w:val="0"/>
        <w:adjustRightInd w:val="0"/>
        <w:spacing w:line="276" w:lineRule="auto"/>
        <w:ind w:left="426"/>
        <w:contextualSpacing w:val="0"/>
        <w:jc w:val="both"/>
        <w:rPr>
          <w:rFonts w:ascii="Times New Roman" w:hAnsi="Times New Roman" w:cs="Times New Roman"/>
          <w:color w:val="000000"/>
        </w:rPr>
      </w:pPr>
    </w:p>
    <w:p w14:paraId="19F1639E" w14:textId="31C38445" w:rsidR="00BC6316" w:rsidRPr="00AB7DF3" w:rsidRDefault="00BC6316" w:rsidP="00AB7DF3">
      <w:pPr>
        <w:pStyle w:val="Odsekzoznamu"/>
        <w:numPr>
          <w:ilvl w:val="0"/>
          <w:numId w:val="7"/>
        </w:numPr>
        <w:autoSpaceDE w:val="0"/>
        <w:autoSpaceDN w:val="0"/>
        <w:adjustRightInd w:val="0"/>
        <w:spacing w:line="276" w:lineRule="auto"/>
        <w:ind w:left="426" w:hanging="426"/>
        <w:contextualSpacing w:val="0"/>
        <w:jc w:val="both"/>
        <w:rPr>
          <w:rFonts w:ascii="Times New Roman" w:hAnsi="Times New Roman" w:cs="Times New Roman"/>
          <w:color w:val="000000"/>
        </w:rPr>
      </w:pPr>
      <w:r w:rsidRPr="00AB7DF3">
        <w:rPr>
          <w:rFonts w:ascii="Times New Roman" w:hAnsi="Times New Roman" w:cs="Times New Roman"/>
        </w:rPr>
        <w:t>Nájomné a náklady na služby spojené s užívaním predmetu nájmu má byť uhradené bankovým prevodom na účet vyhlasovateľa, bankové spojenie:</w:t>
      </w:r>
      <w:r w:rsidR="00A7639D" w:rsidRPr="00AB7DF3">
        <w:rPr>
          <w:rFonts w:ascii="Times New Roman" w:hAnsi="Times New Roman" w:cs="Times New Roman"/>
        </w:rPr>
        <w:t xml:space="preserve"> </w:t>
      </w:r>
      <w:r w:rsidR="00F632EE" w:rsidRPr="00F632EE">
        <w:rPr>
          <w:rFonts w:ascii="Times New Roman" w:hAnsi="Times New Roman" w:cs="Times New Roman"/>
          <w:bCs/>
        </w:rPr>
        <w:t>VÚB KE centrum</w:t>
      </w:r>
      <w:r w:rsidRPr="00AB7DF3">
        <w:rPr>
          <w:rFonts w:ascii="Times New Roman" w:hAnsi="Times New Roman" w:cs="Times New Roman"/>
        </w:rPr>
        <w:t xml:space="preserve">, IBAN: </w:t>
      </w:r>
      <w:r w:rsidRPr="007C35F1">
        <w:rPr>
          <w:rFonts w:ascii="Times New Roman" w:hAnsi="Times New Roman" w:cs="Times New Roman"/>
        </w:rPr>
        <w:t>SK</w:t>
      </w:r>
      <w:r w:rsidR="00A7639D" w:rsidRPr="007C35F1">
        <w:rPr>
          <w:rFonts w:ascii="Times New Roman" w:hAnsi="Times New Roman" w:cs="Times New Roman"/>
        </w:rPr>
        <w:t xml:space="preserve"> </w:t>
      </w:r>
      <w:r w:rsidR="00F632EE" w:rsidRPr="007C35F1">
        <w:rPr>
          <w:rFonts w:ascii="Times New Roman" w:hAnsi="Times New Roman" w:cs="Times New Roman"/>
          <w:bCs/>
        </w:rPr>
        <w:t>09 0200 0000 0000 0162 7542</w:t>
      </w:r>
    </w:p>
    <w:p w14:paraId="2EA535EF" w14:textId="77777777" w:rsidR="00AB7DF3" w:rsidRPr="00AB7DF3" w:rsidRDefault="00AB7DF3" w:rsidP="00AB7DF3">
      <w:pPr>
        <w:pStyle w:val="Odsekzoznamu"/>
        <w:autoSpaceDE w:val="0"/>
        <w:autoSpaceDN w:val="0"/>
        <w:adjustRightInd w:val="0"/>
        <w:spacing w:line="276" w:lineRule="auto"/>
        <w:ind w:left="426"/>
        <w:contextualSpacing w:val="0"/>
        <w:jc w:val="both"/>
        <w:rPr>
          <w:rFonts w:ascii="Times New Roman" w:hAnsi="Times New Roman" w:cs="Times New Roman"/>
          <w:color w:val="000000"/>
        </w:rPr>
      </w:pPr>
    </w:p>
    <w:p w14:paraId="4EC2EF80" w14:textId="05E94283" w:rsidR="00BC6316" w:rsidRPr="00AB7DF3" w:rsidRDefault="00BC6316" w:rsidP="00AB7DF3">
      <w:pPr>
        <w:pStyle w:val="Odsekzoznamu"/>
        <w:numPr>
          <w:ilvl w:val="0"/>
          <w:numId w:val="7"/>
        </w:numPr>
        <w:autoSpaceDE w:val="0"/>
        <w:autoSpaceDN w:val="0"/>
        <w:adjustRightInd w:val="0"/>
        <w:spacing w:line="276" w:lineRule="auto"/>
        <w:ind w:left="426" w:hanging="426"/>
        <w:contextualSpacing w:val="0"/>
        <w:jc w:val="both"/>
        <w:rPr>
          <w:rFonts w:ascii="Times New Roman" w:hAnsi="Times New Roman" w:cs="Times New Roman"/>
          <w:color w:val="000000"/>
        </w:rPr>
      </w:pPr>
      <w:r w:rsidRPr="00AB7DF3">
        <w:rPr>
          <w:rFonts w:ascii="Times New Roman" w:hAnsi="Times New Roman" w:cs="Times New Roman"/>
        </w:rPr>
        <w:t xml:space="preserve">Jeden navrhovateľ môže podať v rámci súťaže </w:t>
      </w:r>
      <w:r w:rsidRPr="00AB7DF3">
        <w:rPr>
          <w:rFonts w:ascii="Times New Roman" w:hAnsi="Times New Roman" w:cs="Times New Roman"/>
          <w:b/>
          <w:bCs/>
        </w:rPr>
        <w:t>len jeden návrh</w:t>
      </w:r>
      <w:r w:rsidRPr="00AB7DF3">
        <w:rPr>
          <w:rFonts w:ascii="Times New Roman" w:hAnsi="Times New Roman" w:cs="Times New Roman"/>
        </w:rPr>
        <w:t>, v opačnom prípade bude z vyhodnotenia návrhov vylúčený.</w:t>
      </w:r>
    </w:p>
    <w:p w14:paraId="60A9422D" w14:textId="77777777" w:rsidR="00AB7DF3" w:rsidRPr="00AB7DF3" w:rsidRDefault="00AB7DF3" w:rsidP="00AB7DF3">
      <w:pPr>
        <w:autoSpaceDE w:val="0"/>
        <w:autoSpaceDN w:val="0"/>
        <w:adjustRightInd w:val="0"/>
        <w:spacing w:line="276" w:lineRule="auto"/>
        <w:jc w:val="both"/>
        <w:rPr>
          <w:rFonts w:ascii="Times New Roman" w:hAnsi="Times New Roman" w:cs="Times New Roman"/>
          <w:color w:val="000000"/>
        </w:rPr>
      </w:pPr>
    </w:p>
    <w:p w14:paraId="6BA3587E" w14:textId="556BE3CE" w:rsidR="00BC6316" w:rsidRPr="00465B8F" w:rsidRDefault="00BC6316" w:rsidP="00AB7DF3">
      <w:pPr>
        <w:pStyle w:val="Odsekzoznamu"/>
        <w:numPr>
          <w:ilvl w:val="0"/>
          <w:numId w:val="7"/>
        </w:numPr>
        <w:autoSpaceDE w:val="0"/>
        <w:autoSpaceDN w:val="0"/>
        <w:adjustRightInd w:val="0"/>
        <w:spacing w:line="276" w:lineRule="auto"/>
        <w:ind w:left="426" w:hanging="426"/>
        <w:contextualSpacing w:val="0"/>
        <w:jc w:val="both"/>
        <w:rPr>
          <w:rFonts w:ascii="Times New Roman" w:hAnsi="Times New Roman" w:cs="Times New Roman"/>
          <w:color w:val="000000"/>
        </w:rPr>
      </w:pPr>
      <w:r w:rsidRPr="00465B8F">
        <w:rPr>
          <w:rFonts w:ascii="Times New Roman" w:hAnsi="Times New Roman" w:cs="Times New Roman"/>
        </w:rPr>
        <w:t xml:space="preserve">Návrh zmluvy má byť predložený v </w:t>
      </w:r>
      <w:r w:rsidRPr="00465B8F">
        <w:rPr>
          <w:rFonts w:ascii="Times New Roman" w:hAnsi="Times New Roman" w:cs="Times New Roman"/>
          <w:b/>
          <w:bCs/>
        </w:rPr>
        <w:t>4 (slovom štyroch) vyhotoveniach</w:t>
      </w:r>
      <w:r w:rsidRPr="00465B8F">
        <w:rPr>
          <w:rFonts w:ascii="Times New Roman" w:hAnsi="Times New Roman" w:cs="Times New Roman"/>
        </w:rPr>
        <w:t>.</w:t>
      </w:r>
    </w:p>
    <w:p w14:paraId="270F3D17" w14:textId="77777777" w:rsidR="00AB7DF3" w:rsidRPr="00AB7DF3" w:rsidRDefault="00AB7DF3" w:rsidP="00AB7DF3">
      <w:pPr>
        <w:autoSpaceDE w:val="0"/>
        <w:autoSpaceDN w:val="0"/>
        <w:adjustRightInd w:val="0"/>
        <w:spacing w:line="276" w:lineRule="auto"/>
        <w:jc w:val="both"/>
        <w:rPr>
          <w:rFonts w:ascii="Times New Roman" w:hAnsi="Times New Roman" w:cs="Times New Roman"/>
          <w:color w:val="000000"/>
        </w:rPr>
      </w:pPr>
    </w:p>
    <w:p w14:paraId="25A639F4" w14:textId="427A27A4" w:rsidR="00BC6316" w:rsidRPr="00F632EE" w:rsidRDefault="00BC6316" w:rsidP="00AB7DF3">
      <w:pPr>
        <w:pStyle w:val="Odsekzoznamu"/>
        <w:numPr>
          <w:ilvl w:val="0"/>
          <w:numId w:val="7"/>
        </w:numPr>
        <w:autoSpaceDE w:val="0"/>
        <w:autoSpaceDN w:val="0"/>
        <w:adjustRightInd w:val="0"/>
        <w:spacing w:line="276" w:lineRule="auto"/>
        <w:ind w:left="426" w:hanging="426"/>
        <w:contextualSpacing w:val="0"/>
        <w:jc w:val="both"/>
        <w:rPr>
          <w:rFonts w:ascii="Times New Roman" w:hAnsi="Times New Roman" w:cs="Times New Roman"/>
          <w:color w:val="000000"/>
        </w:rPr>
      </w:pPr>
      <w:r w:rsidRPr="00AB7DF3">
        <w:rPr>
          <w:rFonts w:ascii="Times New Roman" w:hAnsi="Times New Roman" w:cs="Times New Roman"/>
        </w:rPr>
        <w:t>Návrh zmluvy sa podáva v predpísanej forme, ktorá je prílohou podmienok vyhlásenej súťaže. Záväzný vzor návrhu nájomnej zmluvy je dostupný na internetovej stránke vyhlasovateľa</w:t>
      </w:r>
      <w:r w:rsidR="00A7639D" w:rsidRPr="00AB7DF3">
        <w:rPr>
          <w:rFonts w:ascii="Times New Roman" w:hAnsi="Times New Roman" w:cs="Times New Roman"/>
        </w:rPr>
        <w:t xml:space="preserve"> </w:t>
      </w:r>
      <w:r w:rsidR="00A7639D" w:rsidRPr="00F632EE">
        <w:rPr>
          <w:rFonts w:ascii="Times New Roman" w:hAnsi="Times New Roman" w:cs="Times New Roman"/>
        </w:rPr>
        <w:t>www.</w:t>
      </w:r>
      <w:r w:rsidR="008F6C66" w:rsidRPr="00F632EE">
        <w:rPr>
          <w:rFonts w:ascii="Times New Roman" w:hAnsi="Times New Roman" w:cs="Times New Roman"/>
        </w:rPr>
        <w:t>velkaida.sk</w:t>
      </w:r>
    </w:p>
    <w:p w14:paraId="569A0455" w14:textId="77777777" w:rsidR="00AB7DF3" w:rsidRPr="00AB7DF3" w:rsidRDefault="00AB7DF3" w:rsidP="00AB7DF3">
      <w:pPr>
        <w:pStyle w:val="Odsekzoznamu"/>
        <w:autoSpaceDE w:val="0"/>
        <w:autoSpaceDN w:val="0"/>
        <w:adjustRightInd w:val="0"/>
        <w:spacing w:line="276" w:lineRule="auto"/>
        <w:ind w:left="426"/>
        <w:contextualSpacing w:val="0"/>
        <w:jc w:val="both"/>
        <w:rPr>
          <w:rFonts w:ascii="Times New Roman" w:hAnsi="Times New Roman" w:cs="Times New Roman"/>
          <w:color w:val="000000"/>
        </w:rPr>
      </w:pPr>
    </w:p>
    <w:p w14:paraId="7FA62A6D" w14:textId="77777777" w:rsidR="0073732D" w:rsidRDefault="00403C72" w:rsidP="0073732D">
      <w:pPr>
        <w:pStyle w:val="Odsekzoznamu"/>
        <w:numPr>
          <w:ilvl w:val="0"/>
          <w:numId w:val="7"/>
        </w:numPr>
        <w:autoSpaceDE w:val="0"/>
        <w:autoSpaceDN w:val="0"/>
        <w:adjustRightInd w:val="0"/>
        <w:spacing w:line="276" w:lineRule="auto"/>
        <w:ind w:left="426" w:hanging="426"/>
        <w:contextualSpacing w:val="0"/>
        <w:jc w:val="both"/>
        <w:rPr>
          <w:rFonts w:ascii="Times New Roman" w:hAnsi="Times New Roman" w:cs="Times New Roman"/>
          <w:color w:val="000000"/>
        </w:rPr>
      </w:pPr>
      <w:r w:rsidRPr="00AB7DF3">
        <w:rPr>
          <w:rFonts w:ascii="Times New Roman" w:hAnsi="Times New Roman" w:cs="Times New Roman"/>
          <w:color w:val="000000"/>
        </w:rPr>
        <w:t>Nájomca je oprávnený predmet nájmu užívať v plnom rozsahu výlučne na účel</w:t>
      </w:r>
      <w:r w:rsidR="0073732D">
        <w:rPr>
          <w:rFonts w:ascii="Times New Roman" w:hAnsi="Times New Roman" w:cs="Times New Roman"/>
          <w:color w:val="000000"/>
        </w:rPr>
        <w:t>:</w:t>
      </w:r>
    </w:p>
    <w:p w14:paraId="5FBFF596" w14:textId="49403C6B" w:rsidR="0073732D" w:rsidRPr="004A7553" w:rsidRDefault="0073732D" w:rsidP="0073732D">
      <w:pPr>
        <w:pStyle w:val="Odsekzoznamu"/>
        <w:numPr>
          <w:ilvl w:val="1"/>
          <w:numId w:val="6"/>
        </w:numPr>
        <w:autoSpaceDE w:val="0"/>
        <w:autoSpaceDN w:val="0"/>
        <w:adjustRightInd w:val="0"/>
        <w:spacing w:line="276" w:lineRule="auto"/>
        <w:jc w:val="both"/>
        <w:rPr>
          <w:rFonts w:ascii="Times New Roman" w:hAnsi="Times New Roman" w:cs="Times New Roman"/>
          <w:b/>
          <w:bCs/>
          <w:color w:val="000000"/>
        </w:rPr>
      </w:pPr>
      <w:r w:rsidRPr="004A7553">
        <w:rPr>
          <w:rFonts w:ascii="Times New Roman" w:hAnsi="Times New Roman" w:cs="Times New Roman"/>
          <w:b/>
          <w:bCs/>
          <w:color w:val="000000"/>
        </w:rPr>
        <w:t>príprava stravovania pre žiakov materskej školy, základnej školy, zamestnancov materskej školy a základnej školy,  pre dôchodcov  a na účely cateringu</w:t>
      </w:r>
    </w:p>
    <w:p w14:paraId="2EF6FA14" w14:textId="77777777" w:rsidR="008F6C66" w:rsidRPr="00AB7DF3" w:rsidRDefault="008F6C66" w:rsidP="00AB7DF3">
      <w:pPr>
        <w:autoSpaceDE w:val="0"/>
        <w:autoSpaceDN w:val="0"/>
        <w:adjustRightInd w:val="0"/>
        <w:spacing w:line="276" w:lineRule="auto"/>
        <w:jc w:val="both"/>
        <w:rPr>
          <w:rFonts w:ascii="Times New Roman" w:hAnsi="Times New Roman" w:cs="Times New Roman"/>
          <w:b/>
          <w:bCs/>
          <w:color w:val="000000"/>
        </w:rPr>
      </w:pPr>
    </w:p>
    <w:p w14:paraId="39AE5DF2" w14:textId="5FA44095" w:rsidR="00D978F6" w:rsidRDefault="00D978F6" w:rsidP="00AB7DF3">
      <w:pPr>
        <w:pStyle w:val="Odsekzoznamu"/>
        <w:numPr>
          <w:ilvl w:val="0"/>
          <w:numId w:val="7"/>
        </w:numPr>
        <w:tabs>
          <w:tab w:val="left" w:pos="3692"/>
        </w:tabs>
        <w:spacing w:line="276" w:lineRule="auto"/>
        <w:jc w:val="both"/>
        <w:rPr>
          <w:rFonts w:ascii="Times New Roman" w:hAnsi="Times New Roman" w:cs="Times New Roman"/>
        </w:rPr>
      </w:pPr>
      <w:r w:rsidRPr="00AB7DF3">
        <w:rPr>
          <w:rFonts w:ascii="Times New Roman" w:hAnsi="Times New Roman" w:cs="Times New Roman"/>
          <w:b/>
          <w:bCs/>
        </w:rPr>
        <w:t xml:space="preserve">Neprípustné </w:t>
      </w:r>
      <w:r w:rsidRPr="00AB7DF3">
        <w:rPr>
          <w:rFonts w:ascii="Times New Roman" w:hAnsi="Times New Roman" w:cs="Times New Roman"/>
        </w:rPr>
        <w:t xml:space="preserve">je využívanie </w:t>
      </w:r>
      <w:r w:rsidR="008F6C66">
        <w:rPr>
          <w:rFonts w:ascii="Times New Roman" w:hAnsi="Times New Roman" w:cs="Times New Roman"/>
        </w:rPr>
        <w:t>nebytového priestoru</w:t>
      </w:r>
      <w:r w:rsidRPr="00AB7DF3">
        <w:rPr>
          <w:rFonts w:ascii="Times New Roman" w:hAnsi="Times New Roman" w:cs="Times New Roman"/>
        </w:rPr>
        <w:t xml:space="preserve"> najmä za účelom bývania a také využívanie, ktoré nesúvisí </w:t>
      </w:r>
      <w:r w:rsidR="008F6C66">
        <w:rPr>
          <w:rFonts w:ascii="Times New Roman" w:hAnsi="Times New Roman" w:cs="Times New Roman"/>
        </w:rPr>
        <w:t>s </w:t>
      </w:r>
      <w:r w:rsidR="0073732D" w:rsidRPr="0073732D">
        <w:rPr>
          <w:rFonts w:ascii="Times New Roman" w:hAnsi="Times New Roman" w:cs="Times New Roman"/>
        </w:rPr>
        <w:t>prípra</w:t>
      </w:r>
      <w:r w:rsidR="0073732D">
        <w:rPr>
          <w:rFonts w:ascii="Times New Roman" w:hAnsi="Times New Roman" w:cs="Times New Roman"/>
        </w:rPr>
        <w:t>vou</w:t>
      </w:r>
      <w:r w:rsidR="0073732D" w:rsidRPr="0073732D">
        <w:rPr>
          <w:rFonts w:ascii="Times New Roman" w:hAnsi="Times New Roman" w:cs="Times New Roman"/>
        </w:rPr>
        <w:t xml:space="preserve"> stravovania pre žiakov materskej školy, základnej školy, zamestnancov materskej školy a základnej školy,  pre dôchodcov  a na účely </w:t>
      </w:r>
      <w:r w:rsidR="0073732D">
        <w:rPr>
          <w:rFonts w:ascii="Times New Roman" w:hAnsi="Times New Roman" w:cs="Times New Roman"/>
        </w:rPr>
        <w:t>c</w:t>
      </w:r>
      <w:r w:rsidR="0073732D" w:rsidRPr="0073732D">
        <w:rPr>
          <w:rFonts w:ascii="Times New Roman" w:hAnsi="Times New Roman" w:cs="Times New Roman"/>
        </w:rPr>
        <w:t>ateringu.</w:t>
      </w:r>
    </w:p>
    <w:p w14:paraId="329CF9FD" w14:textId="77777777" w:rsidR="00AB7DF3" w:rsidRPr="00AB7DF3" w:rsidRDefault="00AB7DF3" w:rsidP="00AB7DF3">
      <w:pPr>
        <w:autoSpaceDE w:val="0"/>
        <w:autoSpaceDN w:val="0"/>
        <w:adjustRightInd w:val="0"/>
        <w:spacing w:line="276" w:lineRule="auto"/>
        <w:jc w:val="both"/>
        <w:rPr>
          <w:rFonts w:ascii="Times New Roman" w:hAnsi="Times New Roman" w:cs="Times New Roman"/>
          <w:color w:val="000000"/>
        </w:rPr>
      </w:pPr>
    </w:p>
    <w:p w14:paraId="52FC0002" w14:textId="5C9D9A2F" w:rsidR="00403C72" w:rsidRPr="00AB7DF3" w:rsidRDefault="00403C72" w:rsidP="00AB7DF3">
      <w:pPr>
        <w:pStyle w:val="Odsekzoznamu"/>
        <w:numPr>
          <w:ilvl w:val="0"/>
          <w:numId w:val="7"/>
        </w:numPr>
        <w:autoSpaceDE w:val="0"/>
        <w:autoSpaceDN w:val="0"/>
        <w:adjustRightInd w:val="0"/>
        <w:spacing w:line="276" w:lineRule="auto"/>
        <w:contextualSpacing w:val="0"/>
        <w:jc w:val="both"/>
        <w:rPr>
          <w:rFonts w:ascii="Times New Roman" w:hAnsi="Times New Roman" w:cs="Times New Roman"/>
          <w:color w:val="000000"/>
        </w:rPr>
      </w:pPr>
      <w:r w:rsidRPr="00AB7DF3">
        <w:rPr>
          <w:rFonts w:ascii="Times New Roman" w:hAnsi="Times New Roman" w:cs="Times New Roman"/>
        </w:rPr>
        <w:t xml:space="preserve">Zmluva, ktorá je výsledkom súťaže, sa uzatvára na dobu určitú, </w:t>
      </w:r>
      <w:r w:rsidRPr="00B16DFA">
        <w:rPr>
          <w:rFonts w:ascii="Times New Roman" w:hAnsi="Times New Roman" w:cs="Times New Roman"/>
          <w:b/>
          <w:color w:val="000000" w:themeColor="text1"/>
        </w:rPr>
        <w:t>t. j.</w:t>
      </w:r>
      <w:r w:rsidR="00A7639D" w:rsidRPr="00B16DFA">
        <w:rPr>
          <w:rFonts w:ascii="Times New Roman" w:hAnsi="Times New Roman" w:cs="Times New Roman"/>
          <w:b/>
          <w:color w:val="000000" w:themeColor="text1"/>
        </w:rPr>
        <w:t xml:space="preserve"> </w:t>
      </w:r>
      <w:r w:rsidR="007C35F1" w:rsidRPr="00B16DFA">
        <w:rPr>
          <w:rFonts w:ascii="Times New Roman" w:hAnsi="Times New Roman" w:cs="Times New Roman"/>
          <w:b/>
          <w:color w:val="000000" w:themeColor="text1"/>
        </w:rPr>
        <w:t>2</w:t>
      </w:r>
      <w:r w:rsidR="00596C2C" w:rsidRPr="00B16DFA">
        <w:rPr>
          <w:rFonts w:ascii="Times New Roman" w:hAnsi="Times New Roman" w:cs="Times New Roman"/>
          <w:b/>
          <w:color w:val="000000" w:themeColor="text1"/>
        </w:rPr>
        <w:t xml:space="preserve"> rok</w:t>
      </w:r>
      <w:r w:rsidR="007C35F1" w:rsidRPr="00B16DFA">
        <w:rPr>
          <w:rFonts w:ascii="Times New Roman" w:hAnsi="Times New Roman" w:cs="Times New Roman"/>
          <w:b/>
          <w:color w:val="000000" w:themeColor="text1"/>
        </w:rPr>
        <w:t>y</w:t>
      </w:r>
      <w:r w:rsidRPr="00B16DFA">
        <w:rPr>
          <w:rFonts w:ascii="Times New Roman" w:hAnsi="Times New Roman" w:cs="Times New Roman"/>
          <w:b/>
          <w:color w:val="000000" w:themeColor="text1"/>
        </w:rPr>
        <w:t xml:space="preserve"> </w:t>
      </w:r>
      <w:r w:rsidRPr="00AB7DF3">
        <w:rPr>
          <w:rFonts w:ascii="Times New Roman" w:hAnsi="Times New Roman" w:cs="Times New Roman"/>
        </w:rPr>
        <w:t>odo dňa jej účinnosti.</w:t>
      </w:r>
    </w:p>
    <w:p w14:paraId="37EFFBF3" w14:textId="77777777" w:rsidR="00AB7DF3" w:rsidRPr="00AB7DF3" w:rsidRDefault="00AB7DF3" w:rsidP="00AB7DF3">
      <w:pPr>
        <w:autoSpaceDE w:val="0"/>
        <w:autoSpaceDN w:val="0"/>
        <w:adjustRightInd w:val="0"/>
        <w:spacing w:line="276" w:lineRule="auto"/>
        <w:jc w:val="both"/>
        <w:rPr>
          <w:rFonts w:ascii="Times New Roman" w:hAnsi="Times New Roman" w:cs="Times New Roman"/>
          <w:color w:val="000000"/>
        </w:rPr>
      </w:pPr>
    </w:p>
    <w:p w14:paraId="1671F9F6" w14:textId="040C528B" w:rsidR="00403C72" w:rsidRPr="00AB7DF3" w:rsidRDefault="00403C72" w:rsidP="00AB7DF3">
      <w:pPr>
        <w:numPr>
          <w:ilvl w:val="0"/>
          <w:numId w:val="7"/>
        </w:numPr>
        <w:tabs>
          <w:tab w:val="left" w:pos="567"/>
        </w:tabs>
        <w:spacing w:line="276" w:lineRule="auto"/>
        <w:jc w:val="both"/>
        <w:rPr>
          <w:rFonts w:ascii="Times New Roman" w:hAnsi="Times New Roman" w:cs="Times New Roman"/>
          <w:u w:val="single"/>
        </w:rPr>
      </w:pPr>
      <w:r w:rsidRPr="00AB7DF3">
        <w:rPr>
          <w:rFonts w:ascii="Times New Roman" w:hAnsi="Times New Roman" w:cs="Times New Roman"/>
        </w:rPr>
        <w:t xml:space="preserve">Ostatné podmienky návrhu sú špecifikované vo formulári nájomnej zmluvy, ktorý tvorí </w:t>
      </w:r>
      <w:r w:rsidRPr="00AB7DF3">
        <w:rPr>
          <w:rFonts w:ascii="Times New Roman" w:hAnsi="Times New Roman" w:cs="Times New Roman"/>
          <w:b/>
          <w:bCs/>
        </w:rPr>
        <w:t>prílohu č. 1 podmienok súťaže</w:t>
      </w:r>
      <w:r w:rsidRPr="00AB7DF3">
        <w:rPr>
          <w:rFonts w:ascii="Times New Roman" w:hAnsi="Times New Roman" w:cs="Times New Roman"/>
        </w:rPr>
        <w:t>, a na ktorých vyhlasovateľ  trvá.</w:t>
      </w:r>
    </w:p>
    <w:p w14:paraId="67C751F8" w14:textId="77777777" w:rsidR="00AB7DF3" w:rsidRPr="00AB7DF3" w:rsidRDefault="00AB7DF3" w:rsidP="00AB7DF3">
      <w:pPr>
        <w:tabs>
          <w:tab w:val="left" w:pos="567"/>
        </w:tabs>
        <w:spacing w:line="276" w:lineRule="auto"/>
        <w:jc w:val="both"/>
        <w:rPr>
          <w:rFonts w:ascii="Times New Roman" w:hAnsi="Times New Roman" w:cs="Times New Roman"/>
          <w:u w:val="single"/>
        </w:rPr>
      </w:pPr>
    </w:p>
    <w:p w14:paraId="66B4350A" w14:textId="7E9FBE60" w:rsidR="00403C72" w:rsidRPr="00AB7DF3" w:rsidRDefault="00403C72" w:rsidP="00AB7DF3">
      <w:pPr>
        <w:pStyle w:val="Odsekzoznamu"/>
        <w:numPr>
          <w:ilvl w:val="0"/>
          <w:numId w:val="7"/>
        </w:numPr>
        <w:autoSpaceDE w:val="0"/>
        <w:autoSpaceDN w:val="0"/>
        <w:adjustRightInd w:val="0"/>
        <w:spacing w:line="276" w:lineRule="auto"/>
        <w:contextualSpacing w:val="0"/>
        <w:jc w:val="both"/>
        <w:rPr>
          <w:rFonts w:ascii="Times New Roman" w:hAnsi="Times New Roman" w:cs="Times New Roman"/>
          <w:color w:val="000000"/>
        </w:rPr>
      </w:pPr>
      <w:r w:rsidRPr="00AB7DF3">
        <w:rPr>
          <w:rFonts w:ascii="Times New Roman" w:hAnsi="Times New Roman" w:cs="Times New Roman"/>
          <w:color w:val="000000"/>
        </w:rPr>
        <w:t>Navrhovateľ</w:t>
      </w:r>
      <w:r w:rsidRPr="00AB7DF3">
        <w:rPr>
          <w:rFonts w:ascii="Times New Roman" w:hAnsi="Times New Roman" w:cs="Times New Roman"/>
          <w:bCs/>
          <w:color w:val="000000"/>
        </w:rPr>
        <w:t xml:space="preserve"> nemá nárok na náhradu nákladov</w:t>
      </w:r>
      <w:r w:rsidRPr="00AB7DF3">
        <w:rPr>
          <w:rFonts w:ascii="Times New Roman" w:hAnsi="Times New Roman" w:cs="Times New Roman"/>
          <w:color w:val="000000"/>
        </w:rPr>
        <w:t xml:space="preserve"> spojených s účasťou na súťaži.</w:t>
      </w:r>
      <w:r w:rsidRPr="00AB7DF3">
        <w:rPr>
          <w:rFonts w:ascii="Times New Roman" w:hAnsi="Times New Roman" w:cs="Times New Roman"/>
        </w:rPr>
        <w:t xml:space="preserve"> </w:t>
      </w:r>
    </w:p>
    <w:p w14:paraId="51575D76" w14:textId="77777777" w:rsidR="00AB7DF3" w:rsidRPr="00AB7DF3" w:rsidRDefault="00AB7DF3" w:rsidP="00AB7DF3">
      <w:pPr>
        <w:autoSpaceDE w:val="0"/>
        <w:autoSpaceDN w:val="0"/>
        <w:adjustRightInd w:val="0"/>
        <w:spacing w:line="276" w:lineRule="auto"/>
        <w:jc w:val="both"/>
        <w:rPr>
          <w:rFonts w:ascii="Times New Roman" w:hAnsi="Times New Roman" w:cs="Times New Roman"/>
          <w:color w:val="000000"/>
        </w:rPr>
      </w:pPr>
    </w:p>
    <w:p w14:paraId="4C37EDF6" w14:textId="052EAC4F" w:rsidR="00403C72" w:rsidRDefault="00403C72" w:rsidP="00AB7DF3">
      <w:pPr>
        <w:pStyle w:val="Odsekzoznamu"/>
        <w:numPr>
          <w:ilvl w:val="0"/>
          <w:numId w:val="7"/>
        </w:numPr>
        <w:autoSpaceDE w:val="0"/>
        <w:autoSpaceDN w:val="0"/>
        <w:adjustRightInd w:val="0"/>
        <w:spacing w:line="276" w:lineRule="auto"/>
        <w:contextualSpacing w:val="0"/>
        <w:jc w:val="both"/>
        <w:rPr>
          <w:rFonts w:ascii="Times New Roman" w:hAnsi="Times New Roman" w:cs="Times New Roman"/>
          <w:color w:val="000000"/>
        </w:rPr>
      </w:pPr>
      <w:r w:rsidRPr="00AB7DF3">
        <w:rPr>
          <w:rFonts w:ascii="Times New Roman" w:hAnsi="Times New Roman" w:cs="Times New Roman"/>
          <w:color w:val="000000"/>
        </w:rPr>
        <w:t xml:space="preserve">Každá zmena, alebo doplnenie, návrhu </w:t>
      </w:r>
      <w:r w:rsidRPr="00AB7DF3">
        <w:rPr>
          <w:rFonts w:ascii="Times New Roman" w:hAnsi="Times New Roman" w:cs="Times New Roman"/>
          <w:b/>
          <w:bCs/>
          <w:color w:val="000000"/>
        </w:rPr>
        <w:t>pred termínom uzávierky súťaže</w:t>
      </w:r>
      <w:r w:rsidRPr="00AB7DF3">
        <w:rPr>
          <w:rFonts w:ascii="Times New Roman" w:hAnsi="Times New Roman" w:cs="Times New Roman"/>
          <w:color w:val="000000"/>
        </w:rPr>
        <w:t>, musí byť písomne doručená spôsobom určeným na predkladanie návrhov.</w:t>
      </w:r>
    </w:p>
    <w:p w14:paraId="6A9510F6" w14:textId="77777777" w:rsidR="00AB7DF3" w:rsidRPr="00AB7DF3" w:rsidRDefault="00AB7DF3" w:rsidP="00AB7DF3">
      <w:pPr>
        <w:autoSpaceDE w:val="0"/>
        <w:autoSpaceDN w:val="0"/>
        <w:adjustRightInd w:val="0"/>
        <w:spacing w:line="276" w:lineRule="auto"/>
        <w:jc w:val="both"/>
        <w:rPr>
          <w:rFonts w:ascii="Times New Roman" w:hAnsi="Times New Roman" w:cs="Times New Roman"/>
          <w:color w:val="000000"/>
        </w:rPr>
      </w:pPr>
    </w:p>
    <w:p w14:paraId="19980051" w14:textId="4B81611D" w:rsidR="00AB7DF3" w:rsidRPr="004A7553" w:rsidRDefault="00403C72" w:rsidP="00F121CB">
      <w:pPr>
        <w:pStyle w:val="Odsekzoznamu"/>
        <w:numPr>
          <w:ilvl w:val="0"/>
          <w:numId w:val="7"/>
        </w:numPr>
        <w:autoSpaceDE w:val="0"/>
        <w:autoSpaceDN w:val="0"/>
        <w:adjustRightInd w:val="0"/>
        <w:spacing w:line="276" w:lineRule="auto"/>
        <w:contextualSpacing w:val="0"/>
        <w:jc w:val="both"/>
        <w:rPr>
          <w:rFonts w:ascii="Times New Roman" w:hAnsi="Times New Roman" w:cs="Times New Roman"/>
          <w:color w:val="000000"/>
        </w:rPr>
      </w:pPr>
      <w:r w:rsidRPr="004A7553">
        <w:rPr>
          <w:rFonts w:ascii="Times New Roman" w:hAnsi="Times New Roman" w:cs="Times New Roman"/>
        </w:rPr>
        <w:t xml:space="preserve">Navrhovateľ môže </w:t>
      </w:r>
      <w:r w:rsidRPr="004A7553">
        <w:rPr>
          <w:rFonts w:ascii="Times New Roman" w:hAnsi="Times New Roman" w:cs="Times New Roman"/>
          <w:b/>
          <w:bCs/>
        </w:rPr>
        <w:t>dodatočne dopĺňať alebo meniť</w:t>
      </w:r>
      <w:r w:rsidRPr="004A7553">
        <w:rPr>
          <w:rFonts w:ascii="Times New Roman" w:hAnsi="Times New Roman" w:cs="Times New Roman"/>
        </w:rPr>
        <w:t xml:space="preserve"> návrh po uplynutí lehoty na predkladanie návrhov </w:t>
      </w:r>
      <w:r w:rsidRPr="004A7553">
        <w:rPr>
          <w:rFonts w:ascii="Times New Roman" w:hAnsi="Times New Roman" w:cs="Times New Roman"/>
          <w:b/>
          <w:bCs/>
        </w:rPr>
        <w:t>len na základe výzvy vyhlasovateľa</w:t>
      </w:r>
      <w:r w:rsidRPr="004A7553">
        <w:rPr>
          <w:rFonts w:ascii="Times New Roman" w:hAnsi="Times New Roman" w:cs="Times New Roman"/>
        </w:rPr>
        <w:t xml:space="preserve"> a v ním stanovenej lehot</w:t>
      </w:r>
      <w:r w:rsidR="004A7553">
        <w:rPr>
          <w:rFonts w:ascii="Times New Roman" w:hAnsi="Times New Roman" w:cs="Times New Roman"/>
        </w:rPr>
        <w:t>e.</w:t>
      </w:r>
    </w:p>
    <w:p w14:paraId="29A80B2B" w14:textId="77777777" w:rsidR="004A7553" w:rsidRPr="004A7553" w:rsidRDefault="004A7553" w:rsidP="004A7553">
      <w:pPr>
        <w:pStyle w:val="Odsekzoznamu"/>
        <w:autoSpaceDE w:val="0"/>
        <w:autoSpaceDN w:val="0"/>
        <w:adjustRightInd w:val="0"/>
        <w:spacing w:line="276" w:lineRule="auto"/>
        <w:ind w:left="454"/>
        <w:contextualSpacing w:val="0"/>
        <w:jc w:val="both"/>
        <w:rPr>
          <w:rFonts w:ascii="Times New Roman" w:hAnsi="Times New Roman" w:cs="Times New Roman"/>
          <w:color w:val="000000"/>
        </w:rPr>
      </w:pPr>
    </w:p>
    <w:p w14:paraId="395AA6E7" w14:textId="1A2478D2" w:rsidR="00403C72" w:rsidRDefault="00403C72" w:rsidP="00AB7DF3">
      <w:pPr>
        <w:pStyle w:val="Odsekzoznamu"/>
        <w:numPr>
          <w:ilvl w:val="0"/>
          <w:numId w:val="7"/>
        </w:numPr>
        <w:autoSpaceDE w:val="0"/>
        <w:autoSpaceDN w:val="0"/>
        <w:adjustRightInd w:val="0"/>
        <w:spacing w:line="276" w:lineRule="auto"/>
        <w:contextualSpacing w:val="0"/>
        <w:jc w:val="both"/>
        <w:rPr>
          <w:rFonts w:ascii="Times New Roman" w:hAnsi="Times New Roman" w:cs="Times New Roman"/>
          <w:color w:val="000000"/>
        </w:rPr>
      </w:pPr>
      <w:r w:rsidRPr="00AB7DF3">
        <w:rPr>
          <w:rFonts w:ascii="Times New Roman" w:hAnsi="Times New Roman" w:cs="Times New Roman"/>
        </w:rPr>
        <w:t xml:space="preserve">Návrh zmluvy doručený po stanovenom termíne, resp. návrh, v ktorom nebude splnená niektorá zo stanovených podmienok súťaže, nebude do súťaže zaradený. </w:t>
      </w:r>
      <w:r w:rsidRPr="00AB7DF3">
        <w:rPr>
          <w:rFonts w:ascii="Times New Roman" w:hAnsi="Times New Roman" w:cs="Times New Roman"/>
          <w:color w:val="000000"/>
        </w:rPr>
        <w:t xml:space="preserve">Predložené </w:t>
      </w:r>
      <w:r w:rsidRPr="00AB7DF3">
        <w:rPr>
          <w:rFonts w:ascii="Times New Roman" w:hAnsi="Times New Roman" w:cs="Times New Roman"/>
          <w:b/>
          <w:bCs/>
          <w:color w:val="000000"/>
        </w:rPr>
        <w:t>návrhy nemôžu obsahovať alternatívne návrhy</w:t>
      </w:r>
      <w:r w:rsidRPr="00AB7DF3">
        <w:rPr>
          <w:rFonts w:ascii="Times New Roman" w:hAnsi="Times New Roman" w:cs="Times New Roman"/>
          <w:color w:val="000000"/>
        </w:rPr>
        <w:t>.</w:t>
      </w:r>
    </w:p>
    <w:p w14:paraId="1952DE41" w14:textId="77777777" w:rsidR="00AB7DF3" w:rsidRPr="00AB7DF3" w:rsidRDefault="00AB7DF3" w:rsidP="00AF297A">
      <w:pPr>
        <w:autoSpaceDE w:val="0"/>
        <w:autoSpaceDN w:val="0"/>
        <w:adjustRightInd w:val="0"/>
        <w:spacing w:line="276" w:lineRule="auto"/>
        <w:jc w:val="both"/>
        <w:rPr>
          <w:rFonts w:ascii="Times New Roman" w:hAnsi="Times New Roman" w:cs="Times New Roman"/>
          <w:color w:val="000000"/>
        </w:rPr>
      </w:pPr>
    </w:p>
    <w:p w14:paraId="51778AE8" w14:textId="77777777" w:rsidR="00AF297A" w:rsidRPr="00AF297A" w:rsidRDefault="00AF297A" w:rsidP="00AF297A">
      <w:pPr>
        <w:pStyle w:val="Odsekzoznamu"/>
        <w:numPr>
          <w:ilvl w:val="0"/>
          <w:numId w:val="7"/>
        </w:numPr>
        <w:tabs>
          <w:tab w:val="left" w:pos="180"/>
          <w:tab w:val="left" w:pos="426"/>
        </w:tabs>
        <w:spacing w:line="276" w:lineRule="auto"/>
        <w:jc w:val="both"/>
        <w:rPr>
          <w:rFonts w:ascii="Times New Roman" w:hAnsi="Times New Roman" w:cs="Times New Roman"/>
          <w:color w:val="000000" w:themeColor="text1"/>
        </w:rPr>
      </w:pPr>
      <w:r w:rsidRPr="00AF297A">
        <w:rPr>
          <w:rFonts w:ascii="Times New Roman" w:hAnsi="Times New Roman" w:cs="Times New Roman"/>
          <w:color w:val="000000" w:themeColor="text1"/>
        </w:rPr>
        <w:t>Všetky súťažné návrhy vyhlasovateľ súťaže zverejňuje do 10 pracovných dní od uplynutia lehoty na predkladanie súťažných návrhov, po dobu minimálne 30 dní, na úradnej tabuli a na webovom sídle.</w:t>
      </w:r>
    </w:p>
    <w:p w14:paraId="1D794C79" w14:textId="77777777" w:rsidR="00AF297A" w:rsidRPr="00AF297A" w:rsidRDefault="00AF297A" w:rsidP="00AF297A">
      <w:pPr>
        <w:autoSpaceDE w:val="0"/>
        <w:autoSpaceDN w:val="0"/>
        <w:adjustRightInd w:val="0"/>
        <w:spacing w:line="276" w:lineRule="auto"/>
        <w:jc w:val="both"/>
        <w:rPr>
          <w:rFonts w:ascii="Times New Roman" w:hAnsi="Times New Roman" w:cs="Times New Roman"/>
          <w:color w:val="000000"/>
        </w:rPr>
      </w:pPr>
    </w:p>
    <w:p w14:paraId="567EAD21" w14:textId="5E1DF110" w:rsidR="00403C72" w:rsidRPr="00AF297A" w:rsidRDefault="00403C72" w:rsidP="00AF297A">
      <w:pPr>
        <w:pStyle w:val="Odsekzoznamu"/>
        <w:numPr>
          <w:ilvl w:val="0"/>
          <w:numId w:val="7"/>
        </w:numPr>
        <w:spacing w:line="276" w:lineRule="auto"/>
        <w:jc w:val="both"/>
        <w:rPr>
          <w:rFonts w:ascii="Times New Roman" w:hAnsi="Times New Roman" w:cs="Times New Roman"/>
          <w:color w:val="000000"/>
        </w:rPr>
      </w:pPr>
      <w:r w:rsidRPr="00AF297A">
        <w:rPr>
          <w:rFonts w:ascii="Times New Roman" w:hAnsi="Times New Roman" w:cs="Times New Roman"/>
          <w:color w:val="000000"/>
        </w:rPr>
        <w:t xml:space="preserve">Termín uzatvorenia nájomnej zmluvy </w:t>
      </w:r>
      <w:r w:rsidRPr="00AF297A">
        <w:rPr>
          <w:rFonts w:ascii="Times New Roman" w:hAnsi="Times New Roman" w:cs="Times New Roman"/>
          <w:b/>
          <w:bCs/>
          <w:color w:val="000000"/>
        </w:rPr>
        <w:t xml:space="preserve">je </w:t>
      </w:r>
      <w:r w:rsidR="00AF297A" w:rsidRPr="00AF297A">
        <w:rPr>
          <w:rFonts w:ascii="Times New Roman" w:hAnsi="Times New Roman" w:cs="Times New Roman"/>
          <w:b/>
          <w:bCs/>
          <w:color w:val="000000"/>
        </w:rPr>
        <w:t xml:space="preserve">najneskôr do </w:t>
      </w:r>
      <w:r w:rsidR="001B617F" w:rsidRPr="00AF297A">
        <w:rPr>
          <w:rFonts w:ascii="Times New Roman" w:hAnsi="Times New Roman" w:cs="Times New Roman"/>
          <w:b/>
          <w:bCs/>
          <w:color w:val="000000"/>
        </w:rPr>
        <w:t>10</w:t>
      </w:r>
      <w:r w:rsidR="00A17C55" w:rsidRPr="00AF297A">
        <w:rPr>
          <w:rFonts w:ascii="Times New Roman" w:hAnsi="Times New Roman" w:cs="Times New Roman"/>
          <w:b/>
          <w:bCs/>
          <w:color w:val="000000"/>
        </w:rPr>
        <w:t xml:space="preserve"> </w:t>
      </w:r>
      <w:r w:rsidRPr="00AF297A">
        <w:rPr>
          <w:rFonts w:ascii="Times New Roman" w:hAnsi="Times New Roman" w:cs="Times New Roman"/>
          <w:b/>
          <w:bCs/>
          <w:color w:val="000000"/>
        </w:rPr>
        <w:t>dní</w:t>
      </w:r>
      <w:r w:rsidRPr="00AF297A">
        <w:rPr>
          <w:rFonts w:ascii="Times New Roman" w:hAnsi="Times New Roman" w:cs="Times New Roman"/>
          <w:color w:val="000000"/>
        </w:rPr>
        <w:t xml:space="preserve"> odo dňa podpisu </w:t>
      </w:r>
      <w:r w:rsidR="00AF297A" w:rsidRPr="00AF297A">
        <w:rPr>
          <w:rFonts w:ascii="Times New Roman" w:hAnsi="Times New Roman" w:cs="Times New Roman"/>
          <w:color w:val="000000"/>
        </w:rPr>
        <w:t>P</w:t>
      </w:r>
      <w:r w:rsidRPr="00AF297A">
        <w:rPr>
          <w:rFonts w:ascii="Times New Roman" w:hAnsi="Times New Roman" w:cs="Times New Roman"/>
          <w:color w:val="000000"/>
        </w:rPr>
        <w:t xml:space="preserve">rotokolu o výsledku obchodnej verejnej súťaže členmi komisie na posudzovanie </w:t>
      </w:r>
      <w:r w:rsidR="00AF297A" w:rsidRPr="00AF297A">
        <w:rPr>
          <w:rFonts w:ascii="Times New Roman" w:hAnsi="Times New Roman" w:cs="Times New Roman"/>
          <w:color w:val="000000"/>
        </w:rPr>
        <w:t xml:space="preserve">súťažných </w:t>
      </w:r>
      <w:r w:rsidRPr="00AF297A">
        <w:rPr>
          <w:rFonts w:ascii="Times New Roman" w:hAnsi="Times New Roman" w:cs="Times New Roman"/>
          <w:color w:val="000000"/>
        </w:rPr>
        <w:t xml:space="preserve">návrhov. </w:t>
      </w:r>
      <w:r w:rsidR="00AF297A" w:rsidRPr="00AF297A">
        <w:rPr>
          <w:rFonts w:ascii="Times New Roman" w:hAnsi="Times New Roman" w:cs="Times New Roman"/>
          <w:color w:val="000000"/>
        </w:rPr>
        <w:t xml:space="preserve">V prípade, že do desiatich kalendárnych dní od vyzvania na uzatvorenie zmluvy víťaz súťaže neuzatvorí túto zmluvu v zmysle podaného návrhu, stráca nárok na uzatvorenie </w:t>
      </w:r>
      <w:r w:rsidR="00AF297A">
        <w:rPr>
          <w:rFonts w:ascii="Times New Roman" w:hAnsi="Times New Roman" w:cs="Times New Roman"/>
          <w:color w:val="000000"/>
        </w:rPr>
        <w:t>nájomnej</w:t>
      </w:r>
      <w:r w:rsidR="00AF297A" w:rsidRPr="00AF297A">
        <w:rPr>
          <w:rFonts w:ascii="Times New Roman" w:hAnsi="Times New Roman" w:cs="Times New Roman"/>
          <w:color w:val="000000"/>
        </w:rPr>
        <w:t xml:space="preserve"> zmluvy.</w:t>
      </w:r>
    </w:p>
    <w:p w14:paraId="65247859" w14:textId="77777777" w:rsidR="00AB7DF3" w:rsidRPr="00AB7DF3" w:rsidRDefault="00AB7DF3" w:rsidP="00AB7DF3">
      <w:pPr>
        <w:autoSpaceDE w:val="0"/>
        <w:autoSpaceDN w:val="0"/>
        <w:adjustRightInd w:val="0"/>
        <w:spacing w:line="276" w:lineRule="auto"/>
        <w:jc w:val="both"/>
        <w:rPr>
          <w:rFonts w:ascii="Times New Roman" w:hAnsi="Times New Roman" w:cs="Times New Roman"/>
          <w:color w:val="000000"/>
        </w:rPr>
      </w:pPr>
    </w:p>
    <w:p w14:paraId="18D714F7" w14:textId="0EEA2911" w:rsidR="00403C72" w:rsidRPr="00AB7DF3" w:rsidRDefault="00403C72" w:rsidP="00AB7DF3">
      <w:pPr>
        <w:pStyle w:val="Odsekzoznamu"/>
        <w:numPr>
          <w:ilvl w:val="0"/>
          <w:numId w:val="7"/>
        </w:numPr>
        <w:autoSpaceDE w:val="0"/>
        <w:autoSpaceDN w:val="0"/>
        <w:adjustRightInd w:val="0"/>
        <w:spacing w:line="276" w:lineRule="auto"/>
        <w:contextualSpacing w:val="0"/>
        <w:jc w:val="both"/>
        <w:rPr>
          <w:rFonts w:ascii="Times New Roman" w:hAnsi="Times New Roman" w:cs="Times New Roman"/>
          <w:color w:val="000000"/>
        </w:rPr>
      </w:pPr>
      <w:r w:rsidRPr="00AB7DF3">
        <w:rPr>
          <w:rFonts w:ascii="Times New Roman" w:hAnsi="Times New Roman" w:cs="Times New Roman"/>
        </w:rPr>
        <w:t xml:space="preserve">Navrhovateľ podaním návrhu zároveň vyjadruje  </w:t>
      </w:r>
      <w:r w:rsidRPr="00AB7DF3">
        <w:rPr>
          <w:rFonts w:ascii="Times New Roman" w:hAnsi="Times New Roman" w:cs="Times New Roman"/>
          <w:b/>
          <w:bCs/>
        </w:rPr>
        <w:t>súhlas so spracovaním osobných údajov</w:t>
      </w:r>
      <w:r w:rsidRPr="00AB7DF3">
        <w:rPr>
          <w:rFonts w:ascii="Times New Roman" w:hAnsi="Times New Roman" w:cs="Times New Roman"/>
        </w:rPr>
        <w:t xml:space="preserve"> v súlade so zákonom č. 18/2018 Z. z. o ochrane osobných údajov v z.  n. p. na účel prerokovania, rozhodnutia o výsledku verejnej súťaže a jeho zverejnenia, a na účel uzavretia zmluvy a jej zverejnenia podľa zákona č. 211/2000 Z. z. o slobodnom prístupe k informáciám (zákon o slobode informácií) v z. n. p.</w:t>
      </w:r>
    </w:p>
    <w:p w14:paraId="48361E95" w14:textId="77777777" w:rsidR="00AB7DF3" w:rsidRPr="00AB7DF3" w:rsidRDefault="00AB7DF3" w:rsidP="00AB7DF3">
      <w:pPr>
        <w:autoSpaceDE w:val="0"/>
        <w:autoSpaceDN w:val="0"/>
        <w:adjustRightInd w:val="0"/>
        <w:spacing w:line="276" w:lineRule="auto"/>
        <w:jc w:val="both"/>
        <w:rPr>
          <w:rFonts w:ascii="Times New Roman" w:hAnsi="Times New Roman" w:cs="Times New Roman"/>
          <w:color w:val="000000"/>
        </w:rPr>
      </w:pPr>
    </w:p>
    <w:p w14:paraId="1B9F8EC4" w14:textId="5EC034C7" w:rsidR="00403C72" w:rsidRPr="00AB7DF3" w:rsidRDefault="00403C72" w:rsidP="00AB7DF3">
      <w:pPr>
        <w:pStyle w:val="Odsekzoznamu"/>
        <w:numPr>
          <w:ilvl w:val="0"/>
          <w:numId w:val="7"/>
        </w:numPr>
        <w:autoSpaceDE w:val="0"/>
        <w:autoSpaceDN w:val="0"/>
        <w:adjustRightInd w:val="0"/>
        <w:spacing w:line="276" w:lineRule="auto"/>
        <w:jc w:val="both"/>
        <w:rPr>
          <w:rFonts w:ascii="Times New Roman" w:hAnsi="Times New Roman" w:cs="Times New Roman"/>
          <w:color w:val="000000"/>
        </w:rPr>
      </w:pPr>
      <w:r w:rsidRPr="00AB7DF3">
        <w:rPr>
          <w:rFonts w:ascii="Times New Roman" w:eastAsiaTheme="minorEastAsia" w:hAnsi="Times New Roman" w:cs="Times New Roman"/>
          <w:bCs/>
          <w:color w:val="000000"/>
          <w:lang w:eastAsia="sk-SK"/>
        </w:rPr>
        <w:t>Súťaž je platná, ak sa na nej zúčastní najmenej jeden navrhovateľ, ktorý splnil podmienky súťaže</w:t>
      </w:r>
    </w:p>
    <w:p w14:paraId="0EB5905C" w14:textId="79D865EB" w:rsidR="00403C72" w:rsidRPr="00AB7DF3" w:rsidRDefault="00403C72" w:rsidP="00AB7DF3">
      <w:pPr>
        <w:autoSpaceDE w:val="0"/>
        <w:autoSpaceDN w:val="0"/>
        <w:adjustRightInd w:val="0"/>
        <w:spacing w:line="276" w:lineRule="auto"/>
        <w:jc w:val="both"/>
        <w:rPr>
          <w:rFonts w:ascii="Times New Roman" w:hAnsi="Times New Roman" w:cs="Times New Roman"/>
          <w:color w:val="000000"/>
        </w:rPr>
      </w:pPr>
    </w:p>
    <w:p w14:paraId="7DCAD52A" w14:textId="79F6D483" w:rsidR="00403C72" w:rsidRPr="00AB7DF3" w:rsidRDefault="00403C72" w:rsidP="00AB7DF3">
      <w:pPr>
        <w:pStyle w:val="Odsekzoznamu"/>
        <w:numPr>
          <w:ilvl w:val="0"/>
          <w:numId w:val="2"/>
        </w:numPr>
        <w:autoSpaceDE w:val="0"/>
        <w:autoSpaceDN w:val="0"/>
        <w:adjustRightInd w:val="0"/>
        <w:spacing w:line="276" w:lineRule="auto"/>
        <w:ind w:left="426" w:hanging="426"/>
        <w:jc w:val="both"/>
        <w:rPr>
          <w:rFonts w:ascii="Times New Roman" w:hAnsi="Times New Roman" w:cs="Times New Roman"/>
          <w:b/>
          <w:bCs/>
          <w:color w:val="000000"/>
        </w:rPr>
      </w:pPr>
      <w:r w:rsidRPr="00AB7DF3">
        <w:rPr>
          <w:rFonts w:ascii="Times New Roman" w:hAnsi="Times New Roman" w:cs="Times New Roman"/>
          <w:b/>
          <w:bCs/>
          <w:color w:val="000000"/>
        </w:rPr>
        <w:t xml:space="preserve">Obhliadka nehnuteľnosti </w:t>
      </w:r>
    </w:p>
    <w:p w14:paraId="0D438CEB" w14:textId="04AFD91B" w:rsidR="00403C72" w:rsidRPr="00AB7DF3" w:rsidRDefault="00403C72" w:rsidP="00AB7DF3">
      <w:pPr>
        <w:autoSpaceDE w:val="0"/>
        <w:autoSpaceDN w:val="0"/>
        <w:adjustRightInd w:val="0"/>
        <w:spacing w:line="276" w:lineRule="auto"/>
        <w:jc w:val="both"/>
        <w:rPr>
          <w:rFonts w:ascii="Times New Roman" w:hAnsi="Times New Roman" w:cs="Times New Roman"/>
          <w:color w:val="000000"/>
        </w:rPr>
      </w:pPr>
    </w:p>
    <w:p w14:paraId="74ADB461" w14:textId="4F764F10" w:rsidR="00403C72" w:rsidRPr="00AB7DF3" w:rsidRDefault="00403C72" w:rsidP="00AB7DF3">
      <w:pPr>
        <w:autoSpaceDE w:val="0"/>
        <w:autoSpaceDN w:val="0"/>
        <w:adjustRightInd w:val="0"/>
        <w:spacing w:line="276" w:lineRule="auto"/>
        <w:ind w:left="426"/>
        <w:jc w:val="both"/>
        <w:rPr>
          <w:rFonts w:ascii="Times New Roman" w:hAnsi="Times New Roman" w:cs="Times New Roman"/>
          <w:lang w:eastAsia="cs-CZ"/>
        </w:rPr>
      </w:pPr>
      <w:r w:rsidRPr="00AB7DF3">
        <w:rPr>
          <w:rFonts w:ascii="Times New Roman" w:hAnsi="Times New Roman" w:cs="Times New Roman"/>
          <w:lang w:eastAsia="cs-CZ"/>
        </w:rPr>
        <w:t>Obhliadku nehnuteľností je možné vykonať kedykoľvek počas doby uverejnenia týchto podmienok na úradnej tabuli a internetovom sídle vyhlasovateľa po dohode s kontaktnou osobou, uvedenou v identifikácii vyhlasovateľa.</w:t>
      </w:r>
    </w:p>
    <w:p w14:paraId="08C3F787" w14:textId="77777777" w:rsidR="00A17C55" w:rsidRPr="00AB7DF3" w:rsidRDefault="00A17C55" w:rsidP="00AB7DF3">
      <w:pPr>
        <w:autoSpaceDE w:val="0"/>
        <w:autoSpaceDN w:val="0"/>
        <w:adjustRightInd w:val="0"/>
        <w:spacing w:line="276" w:lineRule="auto"/>
        <w:jc w:val="both"/>
        <w:rPr>
          <w:rFonts w:ascii="Times New Roman" w:hAnsi="Times New Roman" w:cs="Times New Roman"/>
          <w:lang w:eastAsia="cs-CZ"/>
        </w:rPr>
      </w:pPr>
    </w:p>
    <w:p w14:paraId="6928987A" w14:textId="671ED27A" w:rsidR="00403C72" w:rsidRPr="00AB7DF3" w:rsidRDefault="00403C72" w:rsidP="00AB7DF3">
      <w:pPr>
        <w:pStyle w:val="Odsekzoznamu"/>
        <w:numPr>
          <w:ilvl w:val="0"/>
          <w:numId w:val="2"/>
        </w:numPr>
        <w:autoSpaceDE w:val="0"/>
        <w:autoSpaceDN w:val="0"/>
        <w:adjustRightInd w:val="0"/>
        <w:spacing w:line="276" w:lineRule="auto"/>
        <w:ind w:left="426" w:hanging="426"/>
        <w:jc w:val="both"/>
        <w:rPr>
          <w:rFonts w:ascii="Times New Roman" w:hAnsi="Times New Roman" w:cs="Times New Roman"/>
          <w:b/>
          <w:bCs/>
          <w:color w:val="000000"/>
        </w:rPr>
      </w:pPr>
      <w:r w:rsidRPr="00AB7DF3">
        <w:rPr>
          <w:rFonts w:ascii="Times New Roman" w:hAnsi="Times New Roman" w:cs="Times New Roman"/>
          <w:b/>
          <w:bCs/>
          <w:color w:val="000000"/>
        </w:rPr>
        <w:t>Vyhodnotenie návrhov</w:t>
      </w:r>
    </w:p>
    <w:p w14:paraId="66600017" w14:textId="247D8603" w:rsidR="007C0D73" w:rsidRPr="00AB7DF3" w:rsidRDefault="007C0D73" w:rsidP="00AB7DF3">
      <w:pPr>
        <w:spacing w:line="276" w:lineRule="auto"/>
        <w:jc w:val="both"/>
        <w:rPr>
          <w:rFonts w:ascii="Times New Roman" w:hAnsi="Times New Roman" w:cs="Times New Roman"/>
          <w:color w:val="000000"/>
        </w:rPr>
      </w:pPr>
    </w:p>
    <w:p w14:paraId="5AA35CB5" w14:textId="77777777" w:rsidR="00004776" w:rsidRPr="00AB7DF3" w:rsidRDefault="00004776" w:rsidP="00AB7DF3">
      <w:pPr>
        <w:pStyle w:val="Odsekzoznamu"/>
        <w:numPr>
          <w:ilvl w:val="0"/>
          <w:numId w:val="15"/>
        </w:numPr>
        <w:autoSpaceDE w:val="0"/>
        <w:autoSpaceDN w:val="0"/>
        <w:adjustRightInd w:val="0"/>
        <w:spacing w:line="276" w:lineRule="auto"/>
        <w:jc w:val="both"/>
        <w:rPr>
          <w:rFonts w:ascii="Times New Roman" w:hAnsi="Times New Roman" w:cs="Times New Roman"/>
          <w:b/>
          <w:bCs/>
        </w:rPr>
      </w:pPr>
      <w:r w:rsidRPr="00AB7DF3">
        <w:rPr>
          <w:rFonts w:ascii="Times New Roman" w:hAnsi="Times New Roman" w:cs="Times New Roman"/>
        </w:rPr>
        <w:lastRenderedPageBreak/>
        <w:t>Vyhlasovateľ označí došlé návrhy dátumom a hodinou doručenia a zabezpečí, aby zostali zalepené do doby otvárania návrhov.</w:t>
      </w:r>
    </w:p>
    <w:p w14:paraId="52441205" w14:textId="0231CBAD" w:rsidR="00004776" w:rsidRPr="00383659" w:rsidRDefault="00004776" w:rsidP="00AB7DF3">
      <w:pPr>
        <w:pStyle w:val="Odsekzoznamu"/>
        <w:numPr>
          <w:ilvl w:val="0"/>
          <w:numId w:val="15"/>
        </w:numPr>
        <w:autoSpaceDE w:val="0"/>
        <w:autoSpaceDN w:val="0"/>
        <w:adjustRightInd w:val="0"/>
        <w:spacing w:line="276" w:lineRule="auto"/>
        <w:jc w:val="both"/>
        <w:rPr>
          <w:rFonts w:ascii="Times New Roman" w:hAnsi="Times New Roman" w:cs="Times New Roman"/>
          <w:b/>
          <w:bCs/>
          <w:color w:val="000000" w:themeColor="text1"/>
        </w:rPr>
      </w:pPr>
      <w:r w:rsidRPr="00AB7DF3">
        <w:rPr>
          <w:rFonts w:ascii="Times New Roman" w:hAnsi="Times New Roman" w:cs="Times New Roman"/>
        </w:rPr>
        <w:t xml:space="preserve">Otváranie a vyhodnotenie súťažných návrhov sa uskutoční na zasadnutí  komisie, zloženej z poslancov Obecného zastupiteľstva obce </w:t>
      </w:r>
      <w:r w:rsidR="00A17C55" w:rsidRPr="00AB7DF3">
        <w:rPr>
          <w:rFonts w:ascii="Times New Roman" w:hAnsi="Times New Roman" w:cs="Times New Roman"/>
        </w:rPr>
        <w:t>V</w:t>
      </w:r>
      <w:r w:rsidR="008F6C66">
        <w:rPr>
          <w:rFonts w:ascii="Times New Roman" w:hAnsi="Times New Roman" w:cs="Times New Roman"/>
        </w:rPr>
        <w:t>eľká Ida</w:t>
      </w:r>
      <w:r w:rsidR="00A17C55" w:rsidRPr="00AB7DF3">
        <w:rPr>
          <w:rFonts w:ascii="Times New Roman" w:hAnsi="Times New Roman" w:cs="Times New Roman"/>
        </w:rPr>
        <w:t>, schválenej uznesením obecného zastupiteľstva obce V</w:t>
      </w:r>
      <w:r w:rsidR="008F6C66">
        <w:rPr>
          <w:rFonts w:ascii="Times New Roman" w:hAnsi="Times New Roman" w:cs="Times New Roman"/>
        </w:rPr>
        <w:t>eľká Ida</w:t>
      </w:r>
      <w:r w:rsidR="00A17C55" w:rsidRPr="007D2398">
        <w:rPr>
          <w:rFonts w:ascii="Times New Roman" w:hAnsi="Times New Roman" w:cs="Times New Roman"/>
          <w:color w:val="FF0000"/>
        </w:rPr>
        <w:t xml:space="preserve"> </w:t>
      </w:r>
      <w:r w:rsidR="00A17C55" w:rsidRPr="00383659">
        <w:rPr>
          <w:rFonts w:ascii="Times New Roman" w:hAnsi="Times New Roman" w:cs="Times New Roman"/>
          <w:color w:val="000000" w:themeColor="text1"/>
        </w:rPr>
        <w:t xml:space="preserve">č. </w:t>
      </w:r>
      <w:r w:rsidR="00495CC5">
        <w:rPr>
          <w:rFonts w:ascii="Times New Roman" w:hAnsi="Times New Roman" w:cs="Times New Roman"/>
          <w:color w:val="000000" w:themeColor="text1"/>
        </w:rPr>
        <w:t>2</w:t>
      </w:r>
      <w:r w:rsidR="00067405">
        <w:rPr>
          <w:rFonts w:ascii="Times New Roman" w:hAnsi="Times New Roman" w:cs="Times New Roman"/>
          <w:color w:val="000000" w:themeColor="text1"/>
        </w:rPr>
        <w:t>7</w:t>
      </w:r>
      <w:r w:rsidR="00495CC5">
        <w:rPr>
          <w:rFonts w:ascii="Times New Roman" w:hAnsi="Times New Roman" w:cs="Times New Roman"/>
          <w:color w:val="000000" w:themeColor="text1"/>
        </w:rPr>
        <w:t xml:space="preserve">/2026 </w:t>
      </w:r>
      <w:r w:rsidR="00A17C55" w:rsidRPr="00383659">
        <w:rPr>
          <w:rFonts w:ascii="Times New Roman" w:hAnsi="Times New Roman" w:cs="Times New Roman"/>
          <w:color w:val="000000" w:themeColor="text1"/>
        </w:rPr>
        <w:t xml:space="preserve">zo dňa </w:t>
      </w:r>
      <w:r w:rsidR="00B16DFA" w:rsidRPr="00383659">
        <w:rPr>
          <w:rFonts w:ascii="Times New Roman" w:hAnsi="Times New Roman" w:cs="Times New Roman"/>
          <w:color w:val="000000" w:themeColor="text1"/>
        </w:rPr>
        <w:t>9</w:t>
      </w:r>
      <w:r w:rsidR="007C35F1" w:rsidRPr="00383659">
        <w:rPr>
          <w:rFonts w:ascii="Times New Roman" w:hAnsi="Times New Roman" w:cs="Times New Roman"/>
          <w:color w:val="000000" w:themeColor="text1"/>
        </w:rPr>
        <w:t>. 4. 202</w:t>
      </w:r>
      <w:r w:rsidR="00B16DFA" w:rsidRPr="00383659">
        <w:rPr>
          <w:rFonts w:ascii="Times New Roman" w:hAnsi="Times New Roman" w:cs="Times New Roman"/>
          <w:color w:val="000000" w:themeColor="text1"/>
        </w:rPr>
        <w:t>6</w:t>
      </w:r>
    </w:p>
    <w:p w14:paraId="4AD65696" w14:textId="6AE0E0BC" w:rsidR="00A17C55" w:rsidRPr="001B617F" w:rsidRDefault="00004776" w:rsidP="001B617F">
      <w:pPr>
        <w:pStyle w:val="Odsekzoznamu"/>
        <w:numPr>
          <w:ilvl w:val="0"/>
          <w:numId w:val="15"/>
        </w:numPr>
        <w:autoSpaceDE w:val="0"/>
        <w:autoSpaceDN w:val="0"/>
        <w:adjustRightInd w:val="0"/>
        <w:spacing w:line="276" w:lineRule="auto"/>
        <w:jc w:val="both"/>
        <w:rPr>
          <w:rFonts w:ascii="Times New Roman" w:hAnsi="Times New Roman" w:cs="Times New Roman"/>
          <w:b/>
          <w:bCs/>
        </w:rPr>
      </w:pPr>
      <w:r w:rsidRPr="00AB7DF3">
        <w:rPr>
          <w:rFonts w:ascii="Times New Roman" w:hAnsi="Times New Roman" w:cs="Times New Roman"/>
        </w:rPr>
        <w:t>Pred otvorením prvého návrhu oznámi predseda komisie počet došlých návrhov a skontroluje neporušenosť obálok. Návrhy doručené po uplynutí lehoty na predkladanie návrhov sa otvárať nebudú. Návrh, v ktorom nebude splnená niektorá z podmienok súťaže, nebude do súťaže zaradený.</w:t>
      </w:r>
      <w:r w:rsidR="001B617F">
        <w:rPr>
          <w:rFonts w:ascii="Times New Roman" w:hAnsi="Times New Roman" w:cs="Times New Roman"/>
        </w:rPr>
        <w:t xml:space="preserve"> </w:t>
      </w:r>
      <w:r w:rsidR="00A17C55" w:rsidRPr="001B617F">
        <w:rPr>
          <w:rFonts w:ascii="Times New Roman" w:hAnsi="Times New Roman" w:cs="Times New Roman"/>
          <w:b/>
          <w:bCs/>
          <w:color w:val="000000" w:themeColor="text1"/>
          <w:lang w:eastAsia="cs-CZ"/>
        </w:rPr>
        <w:t xml:space="preserve">To neplatí, ak ide len </w:t>
      </w:r>
      <w:r w:rsidR="00A17C55" w:rsidRPr="001B617F">
        <w:rPr>
          <w:rFonts w:ascii="Times New Roman" w:hAnsi="Times New Roman" w:cs="Times New Roman"/>
          <w:b/>
          <w:bCs/>
          <w:lang w:eastAsia="cs-CZ"/>
        </w:rPr>
        <w:t>o formálne nedostatky návrhu</w:t>
      </w:r>
      <w:r w:rsidR="00A17C55" w:rsidRPr="001B617F">
        <w:rPr>
          <w:rFonts w:ascii="Times New Roman" w:hAnsi="Times New Roman" w:cs="Times New Roman"/>
          <w:color w:val="000000" w:themeColor="text1"/>
          <w:lang w:eastAsia="cs-CZ"/>
        </w:rPr>
        <w:t xml:space="preserve">, ktoré nemenia obsah návrhu a je ich možné odstrániť. V takomto prípade komisia preruší vyhodnocovanie súťažných návrhov a o tejto skutočnosti upovedomí vyhlasovateľa, s odporúčaním, aby navrhovateľov vyzval na odstránenie formálnych nedostatkov v primeranej lehote. </w:t>
      </w:r>
    </w:p>
    <w:p w14:paraId="0FEB4E33" w14:textId="40F82E7F" w:rsidR="00004776" w:rsidRPr="00AB7DF3" w:rsidRDefault="00004776" w:rsidP="00AB7DF3">
      <w:pPr>
        <w:pStyle w:val="Odsekzoznamu"/>
        <w:numPr>
          <w:ilvl w:val="0"/>
          <w:numId w:val="15"/>
        </w:numPr>
        <w:autoSpaceDE w:val="0"/>
        <w:autoSpaceDN w:val="0"/>
        <w:adjustRightInd w:val="0"/>
        <w:spacing w:line="276" w:lineRule="auto"/>
        <w:jc w:val="both"/>
        <w:rPr>
          <w:rFonts w:ascii="Times New Roman" w:hAnsi="Times New Roman" w:cs="Times New Roman"/>
          <w:b/>
          <w:bCs/>
        </w:rPr>
      </w:pPr>
      <w:r w:rsidRPr="00AB7DF3">
        <w:rPr>
          <w:rFonts w:ascii="Times New Roman" w:hAnsi="Times New Roman" w:cs="Times New Roman"/>
        </w:rPr>
        <w:t>O otváraní obálok a vyhodnotení súťaže sa spíše protokol, do ktorého sa uvedú mená, priezviská/obchodné mená a bydliská/sídla navrhovateľov, či návrhy obsahujú všetky požadované náležitosti, ponúkané finančné zhodnotenie predmetu nájmu nájomcom, kúpnu cena za predmet nájmu pri uplatnení nároku navrhovateľa na uzatvorenie kúpnej zmluvy, spôsob hodnotenia a výsledok hodnotenia. Členovia komisie vyhlásia poradie návrhov a podpíšu protokol.</w:t>
      </w:r>
    </w:p>
    <w:p w14:paraId="7E8AE5F2" w14:textId="50077EC3" w:rsidR="00403C72" w:rsidRPr="00AB7DF3" w:rsidRDefault="00403C72" w:rsidP="00AB7DF3">
      <w:pPr>
        <w:spacing w:line="276" w:lineRule="auto"/>
        <w:jc w:val="both"/>
        <w:rPr>
          <w:rFonts w:ascii="Times New Roman" w:hAnsi="Times New Roman" w:cs="Times New Roman"/>
          <w:color w:val="000000"/>
        </w:rPr>
      </w:pPr>
    </w:p>
    <w:p w14:paraId="16D8439E" w14:textId="37B21D98" w:rsidR="00004776" w:rsidRPr="00AB7DF3" w:rsidRDefault="00004776" w:rsidP="00AB7DF3">
      <w:pPr>
        <w:pStyle w:val="Odsekzoznamu"/>
        <w:numPr>
          <w:ilvl w:val="0"/>
          <w:numId w:val="2"/>
        </w:numPr>
        <w:spacing w:line="276" w:lineRule="auto"/>
        <w:ind w:left="426" w:hanging="426"/>
        <w:jc w:val="both"/>
        <w:rPr>
          <w:rFonts w:ascii="Times New Roman" w:hAnsi="Times New Roman" w:cs="Times New Roman"/>
          <w:b/>
          <w:bCs/>
          <w:color w:val="000000"/>
        </w:rPr>
      </w:pPr>
      <w:r w:rsidRPr="00AB7DF3">
        <w:rPr>
          <w:rFonts w:ascii="Times New Roman" w:hAnsi="Times New Roman" w:cs="Times New Roman"/>
          <w:b/>
          <w:bCs/>
          <w:color w:val="000000"/>
        </w:rPr>
        <w:t>Dôvody vylúčenia návrhov</w:t>
      </w:r>
    </w:p>
    <w:p w14:paraId="5373218B" w14:textId="472627F6" w:rsidR="00004776" w:rsidRPr="00AB7DF3" w:rsidRDefault="00004776" w:rsidP="00AB7DF3">
      <w:pPr>
        <w:spacing w:line="276" w:lineRule="auto"/>
        <w:jc w:val="both"/>
        <w:rPr>
          <w:rFonts w:ascii="Times New Roman" w:hAnsi="Times New Roman" w:cs="Times New Roman"/>
          <w:color w:val="000000"/>
        </w:rPr>
      </w:pPr>
    </w:p>
    <w:p w14:paraId="599468B0" w14:textId="77777777" w:rsidR="00004776" w:rsidRPr="00AB7DF3" w:rsidRDefault="00004776" w:rsidP="00AB7DF3">
      <w:pPr>
        <w:autoSpaceDE w:val="0"/>
        <w:autoSpaceDN w:val="0"/>
        <w:adjustRightInd w:val="0"/>
        <w:spacing w:line="276" w:lineRule="auto"/>
        <w:ind w:firstLine="284"/>
        <w:jc w:val="both"/>
        <w:rPr>
          <w:rFonts w:ascii="Times New Roman" w:hAnsi="Times New Roman" w:cs="Times New Roman"/>
          <w:bCs/>
        </w:rPr>
      </w:pPr>
      <w:r w:rsidRPr="00AB7DF3">
        <w:rPr>
          <w:rFonts w:ascii="Times New Roman" w:hAnsi="Times New Roman" w:cs="Times New Roman"/>
        </w:rPr>
        <w:t>Zo súťaže sa vylučujú návrhy, ktoré:</w:t>
      </w:r>
    </w:p>
    <w:p w14:paraId="2D810BD2" w14:textId="30021902" w:rsidR="00004776" w:rsidRPr="00AB7DF3" w:rsidRDefault="00004776" w:rsidP="00AB7DF3">
      <w:pPr>
        <w:pStyle w:val="Odsekzoznamu"/>
        <w:numPr>
          <w:ilvl w:val="0"/>
          <w:numId w:val="17"/>
        </w:numPr>
        <w:autoSpaceDE w:val="0"/>
        <w:autoSpaceDN w:val="0"/>
        <w:adjustRightInd w:val="0"/>
        <w:spacing w:line="276" w:lineRule="auto"/>
        <w:ind w:left="426" w:firstLine="0"/>
        <w:contextualSpacing w:val="0"/>
        <w:jc w:val="both"/>
        <w:rPr>
          <w:rFonts w:ascii="Times New Roman" w:hAnsi="Times New Roman" w:cs="Times New Roman"/>
          <w:bCs/>
        </w:rPr>
      </w:pPr>
      <w:r w:rsidRPr="00AB7DF3">
        <w:rPr>
          <w:rFonts w:ascii="Times New Roman" w:hAnsi="Times New Roman" w:cs="Times New Roman"/>
          <w:bCs/>
        </w:rPr>
        <w:t xml:space="preserve">nie sú podané na záväznom vzore, dostupnom na internetovej stránke vyhlasovateľa </w:t>
      </w:r>
      <w:r w:rsidR="00A17C55" w:rsidRPr="00AB7DF3">
        <w:rPr>
          <w:rFonts w:ascii="Times New Roman" w:hAnsi="Times New Roman" w:cs="Times New Roman"/>
        </w:rPr>
        <w:t>www.</w:t>
      </w:r>
      <w:r w:rsidR="008F6C66">
        <w:rPr>
          <w:rFonts w:ascii="Times New Roman" w:hAnsi="Times New Roman" w:cs="Times New Roman"/>
        </w:rPr>
        <w:t>velkaida</w:t>
      </w:r>
      <w:r w:rsidR="00A17C55" w:rsidRPr="00AB7DF3">
        <w:rPr>
          <w:rFonts w:ascii="Times New Roman" w:hAnsi="Times New Roman" w:cs="Times New Roman"/>
        </w:rPr>
        <w:t>.sk</w:t>
      </w:r>
    </w:p>
    <w:p w14:paraId="4AAF2FA3" w14:textId="77777777" w:rsidR="00004776" w:rsidRPr="00AB7DF3" w:rsidRDefault="00004776" w:rsidP="00AB7DF3">
      <w:pPr>
        <w:pStyle w:val="Odsekzoznamu"/>
        <w:numPr>
          <w:ilvl w:val="0"/>
          <w:numId w:val="17"/>
        </w:numPr>
        <w:autoSpaceDE w:val="0"/>
        <w:autoSpaceDN w:val="0"/>
        <w:adjustRightInd w:val="0"/>
        <w:spacing w:line="276" w:lineRule="auto"/>
        <w:ind w:left="426" w:firstLine="0"/>
        <w:contextualSpacing w:val="0"/>
        <w:jc w:val="both"/>
        <w:rPr>
          <w:rFonts w:ascii="Times New Roman" w:hAnsi="Times New Roman" w:cs="Times New Roman"/>
          <w:bCs/>
        </w:rPr>
      </w:pPr>
      <w:r w:rsidRPr="00AB7DF3">
        <w:rPr>
          <w:rFonts w:ascii="Times New Roman" w:hAnsi="Times New Roman" w:cs="Times New Roman"/>
        </w:rPr>
        <w:t>neobsahujú všetky požadované údaje uvedené v podmienkach súťaže,</w:t>
      </w:r>
    </w:p>
    <w:p w14:paraId="4BEB57EE" w14:textId="77777777" w:rsidR="007E0859" w:rsidRDefault="00004776" w:rsidP="007E0859">
      <w:pPr>
        <w:numPr>
          <w:ilvl w:val="0"/>
          <w:numId w:val="17"/>
        </w:numPr>
        <w:autoSpaceDE w:val="0"/>
        <w:autoSpaceDN w:val="0"/>
        <w:adjustRightInd w:val="0"/>
        <w:spacing w:line="276" w:lineRule="auto"/>
        <w:ind w:left="426" w:firstLine="0"/>
        <w:jc w:val="both"/>
        <w:rPr>
          <w:rFonts w:ascii="Times New Roman" w:hAnsi="Times New Roman" w:cs="Times New Roman"/>
          <w:lang w:eastAsia="cs-CZ"/>
        </w:rPr>
      </w:pPr>
      <w:r w:rsidRPr="00AB7DF3">
        <w:rPr>
          <w:rFonts w:ascii="Times New Roman" w:hAnsi="Times New Roman" w:cs="Times New Roman"/>
          <w:lang w:eastAsia="cs-CZ"/>
        </w:rPr>
        <w:t>nespĺňajú podmienky súťaže,</w:t>
      </w:r>
    </w:p>
    <w:p w14:paraId="3A78BEA8" w14:textId="10ECCA41" w:rsidR="007E0859" w:rsidRPr="007E0859" w:rsidRDefault="007E0859" w:rsidP="007E0859">
      <w:pPr>
        <w:numPr>
          <w:ilvl w:val="0"/>
          <w:numId w:val="17"/>
        </w:numPr>
        <w:autoSpaceDE w:val="0"/>
        <w:autoSpaceDN w:val="0"/>
        <w:adjustRightInd w:val="0"/>
        <w:spacing w:line="276" w:lineRule="auto"/>
        <w:ind w:left="426" w:firstLine="0"/>
        <w:jc w:val="both"/>
        <w:rPr>
          <w:rFonts w:ascii="Times New Roman" w:hAnsi="Times New Roman" w:cs="Times New Roman"/>
          <w:lang w:eastAsia="cs-CZ"/>
        </w:rPr>
      </w:pPr>
      <w:r>
        <w:rPr>
          <w:rFonts w:ascii="Times New Roman" w:hAnsi="Times New Roman" w:cs="Times New Roman"/>
          <w:lang w:eastAsia="cs-CZ"/>
        </w:rPr>
        <w:t>sú podané navrhovateľmi</w:t>
      </w:r>
      <w:r w:rsidRPr="007E0859">
        <w:rPr>
          <w:rFonts w:ascii="Times New Roman" w:hAnsi="Times New Roman" w:cs="Times New Roman"/>
          <w:lang w:eastAsia="cs-CZ"/>
        </w:rPr>
        <w:t>, ktorí majú akékoľvek finančné</w:t>
      </w:r>
      <w:r w:rsidRPr="007E0859">
        <w:rPr>
          <w:rFonts w:ascii="Times New Roman" w:hAnsi="Times New Roman" w:cs="Times New Roman"/>
          <w:bCs/>
          <w:lang w:eastAsia="cs-CZ"/>
        </w:rPr>
        <w:t xml:space="preserve"> záväzky</w:t>
      </w:r>
      <w:r w:rsidRPr="007E0859">
        <w:rPr>
          <w:rFonts w:ascii="Times New Roman" w:hAnsi="Times New Roman" w:cs="Times New Roman"/>
          <w:lang w:eastAsia="cs-CZ"/>
        </w:rPr>
        <w:t xml:space="preserve"> po lehote splatnosti a iné záväzky po uplynutí lehoty na plnenie voči vyhlasovateľovi súťaže alebo jeho organizáciám a zariadeniam,</w:t>
      </w:r>
    </w:p>
    <w:p w14:paraId="56AFF9AA" w14:textId="77777777" w:rsidR="004622C2" w:rsidRPr="00AB7DF3" w:rsidRDefault="00004776" w:rsidP="00AB7DF3">
      <w:pPr>
        <w:numPr>
          <w:ilvl w:val="0"/>
          <w:numId w:val="17"/>
        </w:numPr>
        <w:autoSpaceDE w:val="0"/>
        <w:autoSpaceDN w:val="0"/>
        <w:adjustRightInd w:val="0"/>
        <w:spacing w:line="276" w:lineRule="auto"/>
        <w:ind w:left="426" w:firstLine="0"/>
        <w:jc w:val="both"/>
        <w:rPr>
          <w:rFonts w:ascii="Times New Roman" w:hAnsi="Times New Roman" w:cs="Times New Roman"/>
          <w:lang w:eastAsia="cs-CZ"/>
        </w:rPr>
      </w:pPr>
      <w:r w:rsidRPr="00AB7DF3">
        <w:rPr>
          <w:rFonts w:ascii="Times New Roman" w:hAnsi="Times New Roman" w:cs="Times New Roman"/>
          <w:lang w:eastAsia="cs-CZ"/>
        </w:rPr>
        <w:t>obsahujú nepravdivé údaje v návrhu, alebo prílohách.</w:t>
      </w:r>
    </w:p>
    <w:p w14:paraId="47CBA5FE" w14:textId="32F75CCD" w:rsidR="004622C2" w:rsidRPr="00AB7DF3" w:rsidRDefault="004622C2" w:rsidP="00AB7DF3">
      <w:pPr>
        <w:numPr>
          <w:ilvl w:val="0"/>
          <w:numId w:val="17"/>
        </w:numPr>
        <w:autoSpaceDE w:val="0"/>
        <w:autoSpaceDN w:val="0"/>
        <w:adjustRightInd w:val="0"/>
        <w:spacing w:line="276" w:lineRule="auto"/>
        <w:ind w:left="426" w:firstLine="0"/>
        <w:jc w:val="both"/>
        <w:rPr>
          <w:rFonts w:ascii="Times New Roman" w:hAnsi="Times New Roman" w:cs="Times New Roman"/>
          <w:lang w:eastAsia="cs-CZ"/>
        </w:rPr>
      </w:pPr>
      <w:r w:rsidRPr="00AB7DF3">
        <w:rPr>
          <w:rFonts w:ascii="Times New Roman" w:hAnsi="Times New Roman" w:cs="Times New Roman"/>
          <w:lang w:eastAsia="cs-CZ"/>
        </w:rPr>
        <w:t>súťažné návrhy navrhovateľov, ktorí sú zároveň členmi súťažnej komisie, ak túto skutočnosť neoznámili pri podaní súťažného návrhu.</w:t>
      </w:r>
    </w:p>
    <w:p w14:paraId="1DD7D6BF" w14:textId="1B407176" w:rsidR="00004776" w:rsidRPr="00AB7DF3" w:rsidRDefault="00004776" w:rsidP="00AB7DF3">
      <w:pPr>
        <w:spacing w:line="276" w:lineRule="auto"/>
        <w:jc w:val="both"/>
        <w:rPr>
          <w:rFonts w:ascii="Times New Roman" w:hAnsi="Times New Roman" w:cs="Times New Roman"/>
          <w:color w:val="000000"/>
        </w:rPr>
      </w:pPr>
    </w:p>
    <w:p w14:paraId="124D84ED" w14:textId="3601DC92" w:rsidR="00004776" w:rsidRPr="00AB7DF3" w:rsidRDefault="00004776" w:rsidP="00AB7DF3">
      <w:pPr>
        <w:pStyle w:val="Odsekzoznamu"/>
        <w:numPr>
          <w:ilvl w:val="0"/>
          <w:numId w:val="2"/>
        </w:numPr>
        <w:spacing w:line="276" w:lineRule="auto"/>
        <w:ind w:left="426" w:hanging="426"/>
        <w:jc w:val="both"/>
        <w:rPr>
          <w:rFonts w:ascii="Times New Roman" w:hAnsi="Times New Roman" w:cs="Times New Roman"/>
          <w:b/>
          <w:bCs/>
          <w:color w:val="000000"/>
        </w:rPr>
      </w:pPr>
      <w:r w:rsidRPr="00AB7DF3">
        <w:rPr>
          <w:rFonts w:ascii="Times New Roman" w:hAnsi="Times New Roman" w:cs="Times New Roman"/>
          <w:b/>
          <w:bCs/>
          <w:color w:val="000000"/>
        </w:rPr>
        <w:t>Práva vyhradené vyhlasovateľovi</w:t>
      </w:r>
    </w:p>
    <w:p w14:paraId="00779221" w14:textId="1FD98488" w:rsidR="00004776" w:rsidRPr="00AB7DF3" w:rsidRDefault="00004776" w:rsidP="00AB7DF3">
      <w:pPr>
        <w:spacing w:line="276" w:lineRule="auto"/>
        <w:jc w:val="both"/>
        <w:rPr>
          <w:rFonts w:ascii="Times New Roman" w:hAnsi="Times New Roman" w:cs="Times New Roman"/>
          <w:b/>
          <w:bCs/>
          <w:color w:val="000000"/>
        </w:rPr>
      </w:pPr>
    </w:p>
    <w:p w14:paraId="0EC86620" w14:textId="77777777" w:rsidR="007E0859" w:rsidRDefault="007E0859" w:rsidP="007E0859">
      <w:pPr>
        <w:autoSpaceDE w:val="0"/>
        <w:autoSpaceDN w:val="0"/>
        <w:adjustRightInd w:val="0"/>
        <w:jc w:val="both"/>
        <w:rPr>
          <w:rFonts w:ascii="Times New Roman" w:hAnsi="Times New Roman" w:cs="Times New Roman"/>
          <w:lang w:eastAsia="cs-CZ"/>
        </w:rPr>
      </w:pPr>
      <w:r>
        <w:rPr>
          <w:rFonts w:ascii="Times New Roman" w:hAnsi="Times New Roman" w:cs="Times New Roman"/>
          <w:lang w:eastAsia="cs-CZ"/>
        </w:rPr>
        <w:t xml:space="preserve">1. </w:t>
      </w:r>
      <w:r w:rsidRPr="00C4394F">
        <w:rPr>
          <w:rFonts w:ascii="Times New Roman" w:hAnsi="Times New Roman" w:cs="Times New Roman"/>
          <w:lang w:eastAsia="cs-CZ"/>
        </w:rPr>
        <w:t>Vyhlasovateľ si vyhradzuje právo:</w:t>
      </w:r>
    </w:p>
    <w:p w14:paraId="0E50CA6A" w14:textId="77777777" w:rsidR="007E0859" w:rsidRPr="00C4394F" w:rsidRDefault="007E0859" w:rsidP="007E0859">
      <w:pPr>
        <w:autoSpaceDE w:val="0"/>
        <w:autoSpaceDN w:val="0"/>
        <w:adjustRightInd w:val="0"/>
        <w:jc w:val="both"/>
        <w:rPr>
          <w:rFonts w:ascii="Times New Roman" w:hAnsi="Times New Roman" w:cs="Times New Roman"/>
          <w:lang w:eastAsia="cs-CZ"/>
        </w:rPr>
      </w:pPr>
    </w:p>
    <w:p w14:paraId="39029651" w14:textId="77777777" w:rsidR="007E0859" w:rsidRPr="00C4394F" w:rsidRDefault="007E0859" w:rsidP="007E0859">
      <w:pPr>
        <w:numPr>
          <w:ilvl w:val="0"/>
          <w:numId w:val="36"/>
        </w:numPr>
        <w:autoSpaceDE w:val="0"/>
        <w:autoSpaceDN w:val="0"/>
        <w:adjustRightInd w:val="0"/>
        <w:jc w:val="both"/>
        <w:rPr>
          <w:rFonts w:ascii="Times New Roman" w:hAnsi="Times New Roman" w:cs="Times New Roman"/>
          <w:lang w:eastAsia="cs-CZ"/>
        </w:rPr>
      </w:pPr>
      <w:r w:rsidRPr="00C4394F">
        <w:rPr>
          <w:rFonts w:ascii="Times New Roman" w:hAnsi="Times New Roman" w:cs="Times New Roman"/>
          <w:b/>
          <w:lang w:eastAsia="cs-CZ"/>
        </w:rPr>
        <w:t>odmietnuť</w:t>
      </w:r>
      <w:r w:rsidRPr="00C4394F">
        <w:rPr>
          <w:rFonts w:ascii="Times New Roman" w:hAnsi="Times New Roman" w:cs="Times New Roman"/>
          <w:lang w:eastAsia="cs-CZ"/>
        </w:rPr>
        <w:t xml:space="preserve"> všetky predložené návrhy k všetkým pozemkom a ukončiť súťaž ako neúspešnú bez výberu návrhu,</w:t>
      </w:r>
    </w:p>
    <w:p w14:paraId="334D8036" w14:textId="77777777" w:rsidR="007E0859" w:rsidRPr="00C4394F" w:rsidRDefault="007E0859" w:rsidP="007E0859">
      <w:pPr>
        <w:numPr>
          <w:ilvl w:val="0"/>
          <w:numId w:val="36"/>
        </w:numPr>
        <w:autoSpaceDE w:val="0"/>
        <w:autoSpaceDN w:val="0"/>
        <w:adjustRightInd w:val="0"/>
        <w:jc w:val="both"/>
        <w:rPr>
          <w:rFonts w:ascii="Times New Roman" w:hAnsi="Times New Roman" w:cs="Times New Roman"/>
          <w:lang w:eastAsia="cs-CZ"/>
        </w:rPr>
      </w:pPr>
      <w:r w:rsidRPr="00C4394F">
        <w:rPr>
          <w:rFonts w:ascii="Times New Roman" w:hAnsi="Times New Roman" w:cs="Times New Roman"/>
          <w:b/>
          <w:lang w:eastAsia="cs-CZ"/>
        </w:rPr>
        <w:t>meniť</w:t>
      </w:r>
      <w:r w:rsidRPr="00C4394F">
        <w:rPr>
          <w:rFonts w:ascii="Times New Roman" w:hAnsi="Times New Roman" w:cs="Times New Roman"/>
          <w:lang w:eastAsia="cs-CZ"/>
        </w:rPr>
        <w:t xml:space="preserve"> uverejnené podmienky súťaže,</w:t>
      </w:r>
    </w:p>
    <w:p w14:paraId="3F3C68D7" w14:textId="77777777" w:rsidR="007E0859" w:rsidRPr="00C4394F" w:rsidRDefault="007E0859" w:rsidP="007E0859">
      <w:pPr>
        <w:numPr>
          <w:ilvl w:val="0"/>
          <w:numId w:val="36"/>
        </w:numPr>
        <w:autoSpaceDE w:val="0"/>
        <w:autoSpaceDN w:val="0"/>
        <w:adjustRightInd w:val="0"/>
        <w:jc w:val="both"/>
        <w:rPr>
          <w:rFonts w:ascii="Times New Roman" w:hAnsi="Times New Roman" w:cs="Times New Roman"/>
          <w:lang w:eastAsia="cs-CZ"/>
        </w:rPr>
      </w:pPr>
      <w:r w:rsidRPr="00C4394F">
        <w:rPr>
          <w:rFonts w:ascii="Times New Roman" w:hAnsi="Times New Roman" w:cs="Times New Roman"/>
          <w:b/>
          <w:lang w:eastAsia="cs-CZ"/>
        </w:rPr>
        <w:t>zrušiť súťaž</w:t>
      </w:r>
      <w:r w:rsidRPr="00C4394F">
        <w:rPr>
          <w:rFonts w:ascii="Times New Roman" w:hAnsi="Times New Roman" w:cs="Times New Roman"/>
          <w:lang w:eastAsia="cs-CZ"/>
        </w:rPr>
        <w:t>,</w:t>
      </w:r>
    </w:p>
    <w:p w14:paraId="0B8ED60D" w14:textId="77777777" w:rsidR="007E0859" w:rsidRPr="00C4394F" w:rsidRDefault="007E0859" w:rsidP="007E0859">
      <w:pPr>
        <w:numPr>
          <w:ilvl w:val="0"/>
          <w:numId w:val="36"/>
        </w:numPr>
        <w:autoSpaceDE w:val="0"/>
        <w:autoSpaceDN w:val="0"/>
        <w:adjustRightInd w:val="0"/>
        <w:jc w:val="both"/>
        <w:rPr>
          <w:rFonts w:ascii="Times New Roman" w:hAnsi="Times New Roman" w:cs="Times New Roman"/>
          <w:lang w:eastAsia="cs-CZ"/>
        </w:rPr>
      </w:pPr>
      <w:r w:rsidRPr="00C4394F">
        <w:rPr>
          <w:rFonts w:ascii="Times New Roman" w:hAnsi="Times New Roman" w:cs="Times New Roman"/>
          <w:b/>
          <w:bCs/>
        </w:rPr>
        <w:t>zrušiť súťaž len vo vzťahu k niektorej z nehnuteľností</w:t>
      </w:r>
      <w:r w:rsidRPr="00C4394F">
        <w:rPr>
          <w:rFonts w:ascii="Times New Roman" w:hAnsi="Times New Roman" w:cs="Times New Roman"/>
        </w:rPr>
        <w:t>/nehnuteľnostiam, ktoré sú predmetom súťaže</w:t>
      </w:r>
    </w:p>
    <w:p w14:paraId="01B67151" w14:textId="77777777" w:rsidR="007E0859" w:rsidRPr="00C4394F" w:rsidRDefault="007E0859" w:rsidP="007E0859">
      <w:pPr>
        <w:numPr>
          <w:ilvl w:val="0"/>
          <w:numId w:val="36"/>
        </w:numPr>
        <w:autoSpaceDE w:val="0"/>
        <w:autoSpaceDN w:val="0"/>
        <w:adjustRightInd w:val="0"/>
        <w:jc w:val="both"/>
        <w:rPr>
          <w:rFonts w:ascii="Times New Roman" w:hAnsi="Times New Roman" w:cs="Times New Roman"/>
          <w:lang w:eastAsia="cs-CZ"/>
        </w:rPr>
      </w:pPr>
      <w:r w:rsidRPr="00C4394F">
        <w:rPr>
          <w:rFonts w:ascii="Times New Roman" w:hAnsi="Times New Roman" w:cs="Times New Roman"/>
          <w:lang w:eastAsia="cs-CZ"/>
        </w:rPr>
        <w:lastRenderedPageBreak/>
        <w:t xml:space="preserve">pri formálnych nedostatkoch návrhu, ktoré nemenia jeho obsah, </w:t>
      </w:r>
      <w:r w:rsidRPr="00C4394F">
        <w:rPr>
          <w:rFonts w:ascii="Times New Roman" w:hAnsi="Times New Roman" w:cs="Times New Roman"/>
          <w:b/>
          <w:lang w:eastAsia="cs-CZ"/>
        </w:rPr>
        <w:t>vyzvať navrhovateľov na doplnenie a vykonanie opravy</w:t>
      </w:r>
      <w:r w:rsidRPr="00C4394F">
        <w:rPr>
          <w:rFonts w:ascii="Times New Roman" w:hAnsi="Times New Roman" w:cs="Times New Roman"/>
          <w:lang w:eastAsia="cs-CZ"/>
        </w:rPr>
        <w:t>,</w:t>
      </w:r>
    </w:p>
    <w:p w14:paraId="4F25D391" w14:textId="77777777" w:rsidR="007E0859" w:rsidRPr="00C4394F" w:rsidRDefault="007E0859" w:rsidP="007E0859">
      <w:pPr>
        <w:numPr>
          <w:ilvl w:val="0"/>
          <w:numId w:val="36"/>
        </w:numPr>
        <w:autoSpaceDE w:val="0"/>
        <w:autoSpaceDN w:val="0"/>
        <w:adjustRightInd w:val="0"/>
        <w:jc w:val="both"/>
        <w:rPr>
          <w:rFonts w:ascii="Times New Roman" w:hAnsi="Times New Roman" w:cs="Times New Roman"/>
          <w:lang w:eastAsia="cs-CZ"/>
        </w:rPr>
      </w:pPr>
      <w:r w:rsidRPr="00C4394F">
        <w:rPr>
          <w:rFonts w:ascii="Times New Roman" w:hAnsi="Times New Roman" w:cs="Times New Roman"/>
          <w:b/>
          <w:lang w:eastAsia="cs-CZ"/>
        </w:rPr>
        <w:t>predlžiť lehotu</w:t>
      </w:r>
      <w:r w:rsidRPr="00C4394F">
        <w:rPr>
          <w:rFonts w:ascii="Times New Roman" w:hAnsi="Times New Roman" w:cs="Times New Roman"/>
          <w:lang w:eastAsia="cs-CZ"/>
        </w:rPr>
        <w:t xml:space="preserve"> na vyhlásenie výsledku súťaže.</w:t>
      </w:r>
    </w:p>
    <w:p w14:paraId="793242C8" w14:textId="77777777" w:rsidR="007E0859" w:rsidRPr="00C4394F" w:rsidRDefault="007E0859" w:rsidP="007E0859">
      <w:pPr>
        <w:ind w:left="227"/>
        <w:jc w:val="both"/>
        <w:rPr>
          <w:rFonts w:ascii="Times New Roman" w:hAnsi="Times New Roman" w:cs="Times New Roman"/>
        </w:rPr>
      </w:pPr>
    </w:p>
    <w:p w14:paraId="1838F316" w14:textId="77777777" w:rsidR="007E0859" w:rsidRDefault="007E0859" w:rsidP="007E0859">
      <w:pPr>
        <w:tabs>
          <w:tab w:val="left" w:pos="0"/>
          <w:tab w:val="left" w:pos="284"/>
        </w:tabs>
        <w:contextualSpacing/>
        <w:jc w:val="both"/>
        <w:rPr>
          <w:rFonts w:ascii="Times New Roman" w:hAnsi="Times New Roman" w:cs="Times New Roman"/>
          <w:b/>
          <w:bCs/>
        </w:rPr>
      </w:pPr>
      <w:r w:rsidRPr="00C4394F">
        <w:rPr>
          <w:rFonts w:ascii="Times New Roman" w:hAnsi="Times New Roman" w:cs="Times New Roman"/>
        </w:rPr>
        <w:t xml:space="preserve">2. Vyhlasovateľ súťaže môže podľa bodu 1 písm. a) tohto Oddielu podmienok súťaže odmietnuť všetky predložené súťažné návrhy, a to bez ohľadu na to, či spĺňajú podmienky súťaže. Vyhlasovateľ súťaže oznámi odmietnutie predloženého súťažného návrhu navrhovateľovi a zrušenie súťaže bez výberu súťažného návrhu do 2 </w:t>
      </w:r>
      <w:r w:rsidRPr="00C4394F">
        <w:rPr>
          <w:rFonts w:ascii="Times New Roman" w:hAnsi="Times New Roman" w:cs="Times New Roman"/>
          <w:i/>
          <w:iCs/>
        </w:rPr>
        <w:t xml:space="preserve">(slovom dvoch) </w:t>
      </w:r>
      <w:r w:rsidRPr="00C4394F">
        <w:rPr>
          <w:rFonts w:ascii="Times New Roman" w:hAnsi="Times New Roman" w:cs="Times New Roman"/>
        </w:rPr>
        <w:t xml:space="preserve">pracovných dní </w:t>
      </w:r>
      <w:r w:rsidRPr="00C4394F">
        <w:rPr>
          <w:rFonts w:ascii="Times New Roman" w:hAnsi="Times New Roman" w:cs="Times New Roman"/>
          <w:b/>
          <w:bCs/>
          <w:color w:val="000000" w:themeColor="text1"/>
        </w:rPr>
        <w:t>odo dňa termínu vyhodnocovania súťažných návrhov.</w:t>
      </w:r>
      <w:r w:rsidRPr="00C4394F">
        <w:rPr>
          <w:rFonts w:ascii="Times New Roman" w:hAnsi="Times New Roman" w:cs="Times New Roman"/>
        </w:rPr>
        <w:t xml:space="preserve"> Zrušenie súťaže vyhlasovateľ súťaže zároveň oznámi spôsobom, ktorým vyhlásil súťaž.</w:t>
      </w:r>
    </w:p>
    <w:p w14:paraId="5BD2535B" w14:textId="77777777" w:rsidR="007E0859" w:rsidRPr="00C4394F" w:rsidRDefault="007E0859" w:rsidP="007E0859">
      <w:pPr>
        <w:tabs>
          <w:tab w:val="left" w:pos="0"/>
          <w:tab w:val="left" w:pos="284"/>
        </w:tabs>
        <w:contextualSpacing/>
        <w:jc w:val="both"/>
        <w:rPr>
          <w:rFonts w:ascii="Times New Roman" w:hAnsi="Times New Roman" w:cs="Times New Roman"/>
          <w:b/>
          <w:bCs/>
        </w:rPr>
      </w:pPr>
    </w:p>
    <w:p w14:paraId="2ED4A506" w14:textId="77777777" w:rsidR="007E0859" w:rsidRDefault="007E0859" w:rsidP="007E0859">
      <w:pPr>
        <w:tabs>
          <w:tab w:val="left" w:pos="0"/>
          <w:tab w:val="left" w:pos="284"/>
        </w:tabs>
        <w:contextualSpacing/>
        <w:jc w:val="both"/>
        <w:rPr>
          <w:rFonts w:ascii="Times New Roman" w:hAnsi="Times New Roman" w:cs="Times New Roman"/>
        </w:rPr>
      </w:pPr>
      <w:r w:rsidRPr="00C4394F">
        <w:rPr>
          <w:rFonts w:ascii="Times New Roman" w:hAnsi="Times New Roman" w:cs="Times New Roman"/>
        </w:rPr>
        <w:t>3. Vyhlasovateľ súťaže môže podľa bodu 1 písm. b) tohto Oddielu podmienok súťaže súťažné podmienky meniť, alebo doplniť, do uplynutia lehoty určenej na predkladanie súťažných návrhov, pričom zmenu alebo doplnenie oznámi rovnakým spôsobom, akým bola vyhlásená súťaž. Zmenu, alebo doplnenie, podmienok súťaže oznámi vyhlasovateľ súťaže spôsobom, ktorým vyhlásil súťaž.</w:t>
      </w:r>
    </w:p>
    <w:p w14:paraId="2ECB9E4A" w14:textId="77777777" w:rsidR="007E0859" w:rsidRPr="00C4394F" w:rsidRDefault="007E0859" w:rsidP="007E0859">
      <w:pPr>
        <w:tabs>
          <w:tab w:val="left" w:pos="0"/>
          <w:tab w:val="left" w:pos="284"/>
        </w:tabs>
        <w:contextualSpacing/>
        <w:jc w:val="both"/>
        <w:rPr>
          <w:rFonts w:ascii="Times New Roman" w:hAnsi="Times New Roman" w:cs="Times New Roman"/>
        </w:rPr>
      </w:pPr>
    </w:p>
    <w:p w14:paraId="54843ED2" w14:textId="77777777" w:rsidR="007E0859" w:rsidRPr="00C4394F" w:rsidRDefault="007E0859" w:rsidP="007E0859">
      <w:pPr>
        <w:tabs>
          <w:tab w:val="left" w:pos="0"/>
          <w:tab w:val="left" w:pos="284"/>
        </w:tabs>
        <w:contextualSpacing/>
        <w:jc w:val="both"/>
        <w:rPr>
          <w:rFonts w:ascii="Times New Roman" w:hAnsi="Times New Roman" w:cs="Times New Roman"/>
          <w:b/>
          <w:bCs/>
        </w:rPr>
      </w:pPr>
      <w:r w:rsidRPr="00C4394F">
        <w:rPr>
          <w:rFonts w:ascii="Times New Roman" w:hAnsi="Times New Roman" w:cs="Times New Roman"/>
        </w:rPr>
        <w:t xml:space="preserve">4. Vyhlasovateľ súťaže pri výzve na odstránenie formálnych nedostatkov súťažného návrhu podľa bodu 1 písm. c) tohto Oddielu podmienok súťaže poskytne dotknutému navrhovateľovi lehotu najviac 2 </w:t>
      </w:r>
      <w:r w:rsidRPr="00C4394F">
        <w:rPr>
          <w:rFonts w:ascii="Times New Roman" w:hAnsi="Times New Roman" w:cs="Times New Roman"/>
          <w:i/>
          <w:iCs/>
        </w:rPr>
        <w:t xml:space="preserve">(slovom dvoch) </w:t>
      </w:r>
      <w:r w:rsidRPr="00C4394F">
        <w:rPr>
          <w:rFonts w:ascii="Times New Roman" w:hAnsi="Times New Roman" w:cs="Times New Roman"/>
        </w:rPr>
        <w:t>pracovných dní na vykonanie opravy. Ak navrhovateľ súťažného návrhu formálne nedostatky v tejto lehote neodstráni, vyhlasovateľ súťaže súťažný návrh bez ďalšieho odmietne.</w:t>
      </w:r>
    </w:p>
    <w:p w14:paraId="4430F685" w14:textId="6F32427C" w:rsidR="00004776" w:rsidRPr="00AB7DF3" w:rsidRDefault="00004776" w:rsidP="00AB7DF3">
      <w:pPr>
        <w:tabs>
          <w:tab w:val="left" w:pos="284"/>
        </w:tabs>
        <w:autoSpaceDE w:val="0"/>
        <w:autoSpaceDN w:val="0"/>
        <w:adjustRightInd w:val="0"/>
        <w:spacing w:line="276" w:lineRule="auto"/>
        <w:jc w:val="both"/>
        <w:rPr>
          <w:rFonts w:ascii="Times New Roman" w:hAnsi="Times New Roman" w:cs="Times New Roman"/>
        </w:rPr>
      </w:pPr>
    </w:p>
    <w:p w14:paraId="762D72A0" w14:textId="4055B35C" w:rsidR="00004776" w:rsidRPr="00AB7DF3" w:rsidRDefault="00004776" w:rsidP="00AB7DF3">
      <w:pPr>
        <w:pStyle w:val="Odsekzoznamu"/>
        <w:numPr>
          <w:ilvl w:val="0"/>
          <w:numId w:val="2"/>
        </w:numPr>
        <w:autoSpaceDE w:val="0"/>
        <w:autoSpaceDN w:val="0"/>
        <w:adjustRightInd w:val="0"/>
        <w:spacing w:line="276" w:lineRule="auto"/>
        <w:ind w:left="426" w:hanging="426"/>
        <w:jc w:val="both"/>
        <w:rPr>
          <w:rFonts w:ascii="Times New Roman" w:hAnsi="Times New Roman" w:cs="Times New Roman"/>
          <w:b/>
          <w:bCs/>
        </w:rPr>
      </w:pPr>
      <w:r w:rsidRPr="00AB7DF3">
        <w:rPr>
          <w:rFonts w:ascii="Times New Roman" w:hAnsi="Times New Roman" w:cs="Times New Roman"/>
          <w:b/>
          <w:bCs/>
        </w:rPr>
        <w:t>Kritéria na hodnotenie návrhov</w:t>
      </w:r>
    </w:p>
    <w:p w14:paraId="10466F5D" w14:textId="77777777" w:rsidR="00004776" w:rsidRPr="00AB7DF3" w:rsidRDefault="00004776" w:rsidP="00AB7DF3">
      <w:pPr>
        <w:autoSpaceDE w:val="0"/>
        <w:autoSpaceDN w:val="0"/>
        <w:adjustRightInd w:val="0"/>
        <w:spacing w:line="276" w:lineRule="auto"/>
        <w:jc w:val="both"/>
        <w:rPr>
          <w:rFonts w:ascii="Times New Roman" w:hAnsi="Times New Roman" w:cs="Times New Roman"/>
          <w:b/>
          <w:bCs/>
          <w:lang w:eastAsia="cs-CZ"/>
        </w:rPr>
      </w:pPr>
    </w:p>
    <w:p w14:paraId="318C7291" w14:textId="6D2D6FA0" w:rsidR="007E0859" w:rsidRDefault="00004776" w:rsidP="007E0859">
      <w:pPr>
        <w:pStyle w:val="Odsekzoznamu"/>
        <w:numPr>
          <w:ilvl w:val="0"/>
          <w:numId w:val="37"/>
        </w:numPr>
        <w:tabs>
          <w:tab w:val="left" w:pos="142"/>
          <w:tab w:val="left" w:pos="284"/>
        </w:tabs>
        <w:spacing w:line="276" w:lineRule="auto"/>
        <w:ind w:hanging="720"/>
        <w:jc w:val="both"/>
        <w:rPr>
          <w:rFonts w:ascii="Times New Roman" w:hAnsi="Times New Roman" w:cs="Times New Roman"/>
        </w:rPr>
      </w:pPr>
      <w:r w:rsidRPr="007E0859">
        <w:rPr>
          <w:rFonts w:ascii="Times New Roman" w:hAnsi="Times New Roman" w:cs="Times New Roman"/>
        </w:rPr>
        <w:t>Vyhlasovateľ si vyhradzuje právo vybrať najv</w:t>
      </w:r>
      <w:r w:rsidR="007E0859">
        <w:rPr>
          <w:rFonts w:ascii="Times New Roman" w:hAnsi="Times New Roman" w:cs="Times New Roman"/>
        </w:rPr>
        <w:t>ý</w:t>
      </w:r>
      <w:r w:rsidRPr="007E0859">
        <w:rPr>
          <w:rFonts w:ascii="Times New Roman" w:hAnsi="Times New Roman" w:cs="Times New Roman"/>
        </w:rPr>
        <w:t>hodnejší súťažný návrh</w:t>
      </w:r>
      <w:r w:rsidR="007E0859">
        <w:rPr>
          <w:rFonts w:ascii="Times New Roman" w:hAnsi="Times New Roman" w:cs="Times New Roman"/>
        </w:rPr>
        <w:t>.</w:t>
      </w:r>
    </w:p>
    <w:p w14:paraId="23B4A076" w14:textId="77777777" w:rsidR="007E0859" w:rsidRDefault="007E0859" w:rsidP="007E0859">
      <w:pPr>
        <w:pStyle w:val="Odsekzoznamu"/>
        <w:tabs>
          <w:tab w:val="left" w:pos="142"/>
          <w:tab w:val="left" w:pos="284"/>
        </w:tabs>
        <w:spacing w:line="276" w:lineRule="auto"/>
        <w:jc w:val="both"/>
        <w:rPr>
          <w:rFonts w:ascii="Times New Roman" w:hAnsi="Times New Roman" w:cs="Times New Roman"/>
        </w:rPr>
      </w:pPr>
    </w:p>
    <w:p w14:paraId="6C142046" w14:textId="684170AC" w:rsidR="00E831AB" w:rsidRPr="007E0859" w:rsidRDefault="00E831AB" w:rsidP="007E0859">
      <w:pPr>
        <w:pStyle w:val="Odsekzoznamu"/>
        <w:numPr>
          <w:ilvl w:val="0"/>
          <w:numId w:val="37"/>
        </w:numPr>
        <w:tabs>
          <w:tab w:val="left" w:pos="142"/>
          <w:tab w:val="left" w:pos="284"/>
        </w:tabs>
        <w:spacing w:line="276" w:lineRule="auto"/>
        <w:ind w:hanging="720"/>
        <w:jc w:val="both"/>
        <w:rPr>
          <w:rFonts w:ascii="Times New Roman" w:hAnsi="Times New Roman" w:cs="Times New Roman"/>
        </w:rPr>
      </w:pPr>
      <w:r w:rsidRPr="007E0859">
        <w:rPr>
          <w:rFonts w:ascii="Times New Roman" w:hAnsi="Times New Roman" w:cs="Times New Roman"/>
          <w:color w:val="000000" w:themeColor="text1"/>
        </w:rPr>
        <w:t xml:space="preserve">Pri hodnotení návrhov komisia bude vychádzať najmä z týchto kritérií: </w:t>
      </w:r>
    </w:p>
    <w:p w14:paraId="03C8C2B6" w14:textId="3E17DA91" w:rsidR="00E831AB" w:rsidRPr="00DD471C" w:rsidRDefault="001B617F" w:rsidP="001B617F">
      <w:pPr>
        <w:pStyle w:val="Odsekzoznamu"/>
        <w:numPr>
          <w:ilvl w:val="0"/>
          <w:numId w:val="28"/>
        </w:numPr>
        <w:tabs>
          <w:tab w:val="left" w:pos="180"/>
          <w:tab w:val="left" w:pos="284"/>
        </w:tabs>
        <w:spacing w:line="276" w:lineRule="auto"/>
        <w:contextualSpacing w:val="0"/>
        <w:jc w:val="both"/>
        <w:rPr>
          <w:rFonts w:ascii="Times New Roman" w:hAnsi="Times New Roman" w:cs="Times New Roman"/>
          <w:color w:val="000000" w:themeColor="text1"/>
        </w:rPr>
      </w:pPr>
      <w:r w:rsidRPr="00DD471C">
        <w:rPr>
          <w:rFonts w:ascii="Times New Roman" w:hAnsi="Times New Roman" w:cs="Times New Roman"/>
          <w:color w:val="000000" w:themeColor="text1"/>
        </w:rPr>
        <w:t>výška nájomnej ceny:</w:t>
      </w:r>
    </w:p>
    <w:p w14:paraId="278F435C" w14:textId="5F09C936" w:rsidR="001B617F" w:rsidRPr="00DD471C" w:rsidRDefault="001B617F" w:rsidP="001B617F">
      <w:pPr>
        <w:pStyle w:val="Odsekzoznamu"/>
        <w:numPr>
          <w:ilvl w:val="0"/>
          <w:numId w:val="29"/>
        </w:numPr>
        <w:tabs>
          <w:tab w:val="left" w:pos="180"/>
          <w:tab w:val="left" w:pos="284"/>
        </w:tabs>
        <w:spacing w:line="276" w:lineRule="auto"/>
        <w:contextualSpacing w:val="0"/>
        <w:jc w:val="both"/>
        <w:rPr>
          <w:rFonts w:ascii="Times New Roman" w:hAnsi="Times New Roman" w:cs="Times New Roman"/>
          <w:color w:val="000000" w:themeColor="text1"/>
        </w:rPr>
      </w:pPr>
      <w:r w:rsidRPr="00DD471C">
        <w:rPr>
          <w:rFonts w:ascii="Times New Roman" w:hAnsi="Times New Roman" w:cs="Times New Roman"/>
          <w:color w:val="000000" w:themeColor="text1"/>
        </w:rPr>
        <w:t>najvyššia ponuka 10 bodov</w:t>
      </w:r>
    </w:p>
    <w:p w14:paraId="0E2FE8FC" w14:textId="1C5716C8" w:rsidR="001B617F" w:rsidRPr="00DD471C" w:rsidRDefault="001B617F" w:rsidP="001B617F">
      <w:pPr>
        <w:pStyle w:val="Odsekzoznamu"/>
        <w:numPr>
          <w:ilvl w:val="0"/>
          <w:numId w:val="29"/>
        </w:numPr>
        <w:tabs>
          <w:tab w:val="left" w:pos="180"/>
          <w:tab w:val="left" w:pos="284"/>
        </w:tabs>
        <w:spacing w:line="276" w:lineRule="auto"/>
        <w:contextualSpacing w:val="0"/>
        <w:jc w:val="both"/>
        <w:rPr>
          <w:rFonts w:ascii="Times New Roman" w:hAnsi="Times New Roman" w:cs="Times New Roman"/>
          <w:color w:val="000000" w:themeColor="text1"/>
        </w:rPr>
      </w:pPr>
      <w:r w:rsidRPr="00DD471C">
        <w:rPr>
          <w:rFonts w:ascii="Times New Roman" w:hAnsi="Times New Roman" w:cs="Times New Roman"/>
          <w:color w:val="000000" w:themeColor="text1"/>
        </w:rPr>
        <w:t>nižšie ponuky        5 bodov</w:t>
      </w:r>
    </w:p>
    <w:p w14:paraId="567E5B17" w14:textId="64356CEB" w:rsidR="00E831AB" w:rsidRPr="00DD471C" w:rsidRDefault="00E831AB" w:rsidP="001B617F">
      <w:pPr>
        <w:pStyle w:val="Odsekzoznamu"/>
        <w:numPr>
          <w:ilvl w:val="0"/>
          <w:numId w:val="28"/>
        </w:numPr>
        <w:tabs>
          <w:tab w:val="left" w:pos="180"/>
          <w:tab w:val="left" w:pos="284"/>
        </w:tabs>
        <w:spacing w:line="276" w:lineRule="auto"/>
        <w:contextualSpacing w:val="0"/>
        <w:jc w:val="both"/>
        <w:rPr>
          <w:rFonts w:ascii="Times New Roman" w:hAnsi="Times New Roman" w:cs="Times New Roman"/>
          <w:color w:val="000000" w:themeColor="text1"/>
        </w:rPr>
      </w:pPr>
      <w:r w:rsidRPr="00DD471C">
        <w:rPr>
          <w:rFonts w:ascii="Times New Roman" w:hAnsi="Times New Roman" w:cs="Times New Roman"/>
          <w:color w:val="000000" w:themeColor="text1"/>
        </w:rPr>
        <w:t>skúsenosť s prevádzkou školskej kuchyne</w:t>
      </w:r>
      <w:r w:rsidR="001B617F" w:rsidRPr="00DD471C">
        <w:rPr>
          <w:rFonts w:ascii="Times New Roman" w:hAnsi="Times New Roman" w:cs="Times New Roman"/>
          <w:color w:val="000000" w:themeColor="text1"/>
        </w:rPr>
        <w:t xml:space="preserve"> alebo vývarovne min 2 roky</w:t>
      </w:r>
      <w:r w:rsidR="009C719A" w:rsidRPr="00DD471C">
        <w:rPr>
          <w:rFonts w:ascii="Times New Roman" w:hAnsi="Times New Roman" w:cs="Times New Roman"/>
          <w:color w:val="000000" w:themeColor="text1"/>
        </w:rPr>
        <w:t>:</w:t>
      </w:r>
    </w:p>
    <w:p w14:paraId="00C90BB5" w14:textId="374D8B14" w:rsidR="001B617F" w:rsidRPr="00DD471C" w:rsidRDefault="001B617F" w:rsidP="001B617F">
      <w:pPr>
        <w:pStyle w:val="Odsekzoznamu"/>
        <w:numPr>
          <w:ilvl w:val="0"/>
          <w:numId w:val="30"/>
        </w:numPr>
        <w:tabs>
          <w:tab w:val="left" w:pos="180"/>
          <w:tab w:val="left" w:pos="284"/>
        </w:tabs>
        <w:spacing w:line="276" w:lineRule="auto"/>
        <w:contextualSpacing w:val="0"/>
        <w:jc w:val="both"/>
        <w:rPr>
          <w:rFonts w:ascii="Times New Roman" w:hAnsi="Times New Roman" w:cs="Times New Roman"/>
          <w:color w:val="000000" w:themeColor="text1"/>
        </w:rPr>
      </w:pPr>
      <w:r w:rsidRPr="00DD471C">
        <w:rPr>
          <w:rFonts w:ascii="Times New Roman" w:hAnsi="Times New Roman" w:cs="Times New Roman"/>
          <w:color w:val="000000" w:themeColor="text1"/>
        </w:rPr>
        <w:t xml:space="preserve">skúsenosť s prevádzkou školskej kuchyne           </w:t>
      </w:r>
      <w:r w:rsidR="00462D6E">
        <w:rPr>
          <w:rFonts w:ascii="Times New Roman" w:hAnsi="Times New Roman" w:cs="Times New Roman"/>
          <w:color w:val="000000" w:themeColor="text1"/>
        </w:rPr>
        <w:t xml:space="preserve">       </w:t>
      </w:r>
      <w:r w:rsidRPr="00DD471C">
        <w:rPr>
          <w:rFonts w:ascii="Times New Roman" w:hAnsi="Times New Roman" w:cs="Times New Roman"/>
          <w:color w:val="000000" w:themeColor="text1"/>
        </w:rPr>
        <w:t>10 bodov</w:t>
      </w:r>
    </w:p>
    <w:p w14:paraId="033C60D4" w14:textId="2BB4C808" w:rsidR="001B617F" w:rsidRPr="00DD471C" w:rsidRDefault="001B617F" w:rsidP="001B617F">
      <w:pPr>
        <w:pStyle w:val="Odsekzoznamu"/>
        <w:numPr>
          <w:ilvl w:val="0"/>
          <w:numId w:val="30"/>
        </w:numPr>
        <w:tabs>
          <w:tab w:val="left" w:pos="180"/>
          <w:tab w:val="left" w:pos="284"/>
        </w:tabs>
        <w:spacing w:line="276" w:lineRule="auto"/>
        <w:contextualSpacing w:val="0"/>
        <w:jc w:val="both"/>
        <w:rPr>
          <w:rFonts w:ascii="Times New Roman" w:hAnsi="Times New Roman" w:cs="Times New Roman"/>
          <w:color w:val="000000" w:themeColor="text1"/>
        </w:rPr>
      </w:pPr>
      <w:r w:rsidRPr="00DD471C">
        <w:rPr>
          <w:rFonts w:ascii="Times New Roman" w:hAnsi="Times New Roman" w:cs="Times New Roman"/>
          <w:color w:val="000000" w:themeColor="text1"/>
        </w:rPr>
        <w:t>skúsenosti v gastro</w:t>
      </w:r>
      <w:r w:rsidR="00462D6E">
        <w:rPr>
          <w:rFonts w:ascii="Times New Roman" w:hAnsi="Times New Roman" w:cs="Times New Roman"/>
          <w:color w:val="000000" w:themeColor="text1"/>
        </w:rPr>
        <w:t>nómii</w:t>
      </w:r>
      <w:r w:rsidRPr="00DD471C">
        <w:rPr>
          <w:rFonts w:ascii="Times New Roman" w:hAnsi="Times New Roman" w:cs="Times New Roman"/>
          <w:color w:val="000000" w:themeColor="text1"/>
        </w:rPr>
        <w:t xml:space="preserve"> a</w:t>
      </w:r>
      <w:r w:rsidR="00462D6E">
        <w:rPr>
          <w:rFonts w:ascii="Times New Roman" w:hAnsi="Times New Roman" w:cs="Times New Roman"/>
          <w:color w:val="000000" w:themeColor="text1"/>
        </w:rPr>
        <w:t xml:space="preserve"> reštauračných službách       </w:t>
      </w:r>
      <w:r w:rsidRPr="00DD471C">
        <w:rPr>
          <w:rFonts w:ascii="Times New Roman" w:hAnsi="Times New Roman" w:cs="Times New Roman"/>
          <w:color w:val="000000" w:themeColor="text1"/>
        </w:rPr>
        <w:t>5 bodov</w:t>
      </w:r>
    </w:p>
    <w:p w14:paraId="15B3FB7B" w14:textId="516AADB4" w:rsidR="004303CA" w:rsidRPr="00DD471C" w:rsidRDefault="001B617F" w:rsidP="001B617F">
      <w:pPr>
        <w:pStyle w:val="Odsekzoznamu"/>
        <w:numPr>
          <w:ilvl w:val="0"/>
          <w:numId w:val="30"/>
        </w:numPr>
        <w:tabs>
          <w:tab w:val="left" w:pos="180"/>
          <w:tab w:val="left" w:pos="284"/>
        </w:tabs>
        <w:spacing w:line="276" w:lineRule="auto"/>
        <w:contextualSpacing w:val="0"/>
        <w:jc w:val="both"/>
        <w:rPr>
          <w:rFonts w:ascii="Times New Roman" w:hAnsi="Times New Roman" w:cs="Times New Roman"/>
          <w:color w:val="000000" w:themeColor="text1"/>
        </w:rPr>
      </w:pPr>
      <w:r w:rsidRPr="00DD471C">
        <w:rPr>
          <w:rFonts w:ascii="Times New Roman" w:hAnsi="Times New Roman" w:cs="Times New Roman"/>
          <w:color w:val="000000" w:themeColor="text1"/>
        </w:rPr>
        <w:t xml:space="preserve">bez skúsenosti                                                        </w:t>
      </w:r>
      <w:r w:rsidR="00462D6E">
        <w:rPr>
          <w:rFonts w:ascii="Times New Roman" w:hAnsi="Times New Roman" w:cs="Times New Roman"/>
          <w:color w:val="000000" w:themeColor="text1"/>
        </w:rPr>
        <w:t xml:space="preserve">        </w:t>
      </w:r>
      <w:r w:rsidRPr="00DD471C">
        <w:rPr>
          <w:rFonts w:ascii="Times New Roman" w:hAnsi="Times New Roman" w:cs="Times New Roman"/>
          <w:color w:val="000000" w:themeColor="text1"/>
        </w:rPr>
        <w:t xml:space="preserve"> 0 bodov   </w:t>
      </w:r>
    </w:p>
    <w:p w14:paraId="1D42B151" w14:textId="01DF8846" w:rsidR="004303CA" w:rsidRPr="00DD471C" w:rsidRDefault="009C719A" w:rsidP="003E046A">
      <w:pPr>
        <w:pStyle w:val="Odsekzoznamu"/>
        <w:numPr>
          <w:ilvl w:val="0"/>
          <w:numId w:val="28"/>
        </w:numPr>
        <w:tabs>
          <w:tab w:val="left" w:pos="180"/>
          <w:tab w:val="left" w:pos="284"/>
        </w:tabs>
        <w:spacing w:line="276" w:lineRule="auto"/>
        <w:jc w:val="both"/>
        <w:rPr>
          <w:rFonts w:ascii="Times New Roman" w:hAnsi="Times New Roman" w:cs="Times New Roman"/>
          <w:color w:val="000000" w:themeColor="text1"/>
        </w:rPr>
      </w:pPr>
      <w:r w:rsidRPr="00DD471C">
        <w:rPr>
          <w:rFonts w:ascii="Times New Roman" w:hAnsi="Times New Roman" w:cs="Times New Roman"/>
          <w:color w:val="000000" w:themeColor="text1"/>
        </w:rPr>
        <w:t>s</w:t>
      </w:r>
      <w:r w:rsidR="003E046A" w:rsidRPr="00DD471C">
        <w:rPr>
          <w:rFonts w:ascii="Times New Roman" w:hAnsi="Times New Roman" w:cs="Times New Roman"/>
          <w:color w:val="000000" w:themeColor="text1"/>
        </w:rPr>
        <w:t>plnené pohľadávky na daniach a</w:t>
      </w:r>
      <w:r w:rsidR="00462D6E">
        <w:rPr>
          <w:rFonts w:ascii="Times New Roman" w:hAnsi="Times New Roman" w:cs="Times New Roman"/>
          <w:color w:val="000000" w:themeColor="text1"/>
        </w:rPr>
        <w:t xml:space="preserve"> na </w:t>
      </w:r>
      <w:r w:rsidR="003E046A" w:rsidRPr="00DD471C">
        <w:rPr>
          <w:rFonts w:ascii="Times New Roman" w:hAnsi="Times New Roman" w:cs="Times New Roman"/>
          <w:color w:val="000000" w:themeColor="text1"/>
        </w:rPr>
        <w:t>poplatkoch do</w:t>
      </w:r>
      <w:r w:rsidRPr="00DD471C">
        <w:rPr>
          <w:rFonts w:ascii="Times New Roman" w:hAnsi="Times New Roman" w:cs="Times New Roman"/>
          <w:color w:val="000000" w:themeColor="text1"/>
        </w:rPr>
        <w:t xml:space="preserve"> sociálnej a zdravotnej poisťovne:</w:t>
      </w:r>
    </w:p>
    <w:p w14:paraId="00397D7D" w14:textId="0BD9D704" w:rsidR="009C719A" w:rsidRPr="00DD471C" w:rsidRDefault="009C719A" w:rsidP="009C719A">
      <w:pPr>
        <w:pStyle w:val="Odsekzoznamu"/>
        <w:numPr>
          <w:ilvl w:val="0"/>
          <w:numId w:val="33"/>
        </w:numPr>
        <w:tabs>
          <w:tab w:val="left" w:pos="180"/>
          <w:tab w:val="left" w:pos="284"/>
        </w:tabs>
        <w:spacing w:line="276" w:lineRule="auto"/>
        <w:jc w:val="both"/>
        <w:rPr>
          <w:rFonts w:ascii="Times New Roman" w:hAnsi="Times New Roman" w:cs="Times New Roman"/>
          <w:color w:val="000000" w:themeColor="text1"/>
        </w:rPr>
      </w:pPr>
      <w:r w:rsidRPr="00DD471C">
        <w:rPr>
          <w:rFonts w:ascii="Times New Roman" w:hAnsi="Times New Roman" w:cs="Times New Roman"/>
          <w:color w:val="000000" w:themeColor="text1"/>
        </w:rPr>
        <w:t>splnené           10 bodov</w:t>
      </w:r>
    </w:p>
    <w:p w14:paraId="2785E1C6" w14:textId="1FC676A7" w:rsidR="001B617F" w:rsidRPr="007F102D" w:rsidRDefault="009C719A" w:rsidP="007F102D">
      <w:pPr>
        <w:pStyle w:val="Odsekzoznamu"/>
        <w:numPr>
          <w:ilvl w:val="0"/>
          <w:numId w:val="33"/>
        </w:numPr>
        <w:tabs>
          <w:tab w:val="left" w:pos="180"/>
          <w:tab w:val="left" w:pos="284"/>
        </w:tabs>
        <w:spacing w:line="276" w:lineRule="auto"/>
        <w:jc w:val="both"/>
        <w:rPr>
          <w:rFonts w:ascii="Times New Roman" w:hAnsi="Times New Roman" w:cs="Times New Roman"/>
          <w:color w:val="000000" w:themeColor="text1"/>
        </w:rPr>
      </w:pPr>
      <w:r w:rsidRPr="00DD471C">
        <w:rPr>
          <w:rFonts w:ascii="Times New Roman" w:hAnsi="Times New Roman" w:cs="Times New Roman"/>
          <w:color w:val="000000" w:themeColor="text1"/>
        </w:rPr>
        <w:t>nesplnené         0 bodov</w:t>
      </w:r>
    </w:p>
    <w:p w14:paraId="40CEC87D" w14:textId="77777777" w:rsidR="00004776" w:rsidRPr="00E831AB" w:rsidRDefault="00004776" w:rsidP="007F102D">
      <w:pPr>
        <w:tabs>
          <w:tab w:val="left" w:pos="0"/>
        </w:tabs>
        <w:spacing w:line="276" w:lineRule="auto"/>
        <w:jc w:val="both"/>
        <w:rPr>
          <w:rFonts w:ascii="Times New Roman" w:hAnsi="Times New Roman" w:cs="Times New Roman"/>
        </w:rPr>
      </w:pPr>
    </w:p>
    <w:p w14:paraId="48AB14EF" w14:textId="7F180B0E" w:rsidR="004622C2" w:rsidRPr="007E0859" w:rsidRDefault="00004776" w:rsidP="007F102D">
      <w:pPr>
        <w:pStyle w:val="Odsekzoznamu"/>
        <w:numPr>
          <w:ilvl w:val="0"/>
          <w:numId w:val="37"/>
        </w:numPr>
        <w:spacing w:line="276" w:lineRule="auto"/>
        <w:ind w:left="284" w:hanging="284"/>
        <w:jc w:val="both"/>
        <w:rPr>
          <w:rFonts w:ascii="Times New Roman" w:hAnsi="Times New Roman" w:cs="Times New Roman"/>
        </w:rPr>
      </w:pPr>
      <w:r w:rsidRPr="007E0859">
        <w:rPr>
          <w:rFonts w:ascii="Times New Roman" w:hAnsi="Times New Roman" w:cs="Times New Roman"/>
        </w:rPr>
        <w:t>Komisia pre vyhodnotenie návrhov vyhodnotí návrhy podľa uvedených kritérií a</w:t>
      </w:r>
      <w:r w:rsidR="004622C2" w:rsidRPr="007E0859">
        <w:rPr>
          <w:rFonts w:ascii="Times New Roman" w:hAnsi="Times New Roman" w:cs="Times New Roman"/>
        </w:rPr>
        <w:t> </w:t>
      </w:r>
      <w:r w:rsidRPr="007E0859">
        <w:rPr>
          <w:rFonts w:ascii="Times New Roman" w:hAnsi="Times New Roman" w:cs="Times New Roman"/>
        </w:rPr>
        <w:t>určí</w:t>
      </w:r>
    </w:p>
    <w:p w14:paraId="448160F1" w14:textId="77777777" w:rsidR="007F102D" w:rsidRDefault="00004776" w:rsidP="007F102D">
      <w:pPr>
        <w:tabs>
          <w:tab w:val="left" w:pos="709"/>
        </w:tabs>
        <w:spacing w:line="276" w:lineRule="auto"/>
        <w:ind w:left="284"/>
        <w:jc w:val="both"/>
        <w:rPr>
          <w:rFonts w:ascii="Times New Roman" w:hAnsi="Times New Roman" w:cs="Times New Roman"/>
        </w:rPr>
      </w:pPr>
      <w:r w:rsidRPr="00AB7DF3">
        <w:rPr>
          <w:rFonts w:ascii="Times New Roman" w:hAnsi="Times New Roman" w:cs="Times New Roman"/>
        </w:rPr>
        <w:t>poradie navrhovateľov</w:t>
      </w:r>
      <w:r w:rsidR="007F102D">
        <w:rPr>
          <w:rFonts w:ascii="Times New Roman" w:hAnsi="Times New Roman" w:cs="Times New Roman"/>
        </w:rPr>
        <w:t>.</w:t>
      </w:r>
    </w:p>
    <w:p w14:paraId="5CF14F9B" w14:textId="77777777" w:rsidR="007F102D" w:rsidRDefault="007F102D" w:rsidP="007F102D">
      <w:pPr>
        <w:tabs>
          <w:tab w:val="left" w:pos="709"/>
        </w:tabs>
        <w:spacing w:line="276" w:lineRule="auto"/>
        <w:jc w:val="both"/>
        <w:rPr>
          <w:rFonts w:ascii="Times New Roman" w:hAnsi="Times New Roman" w:cs="Times New Roman"/>
        </w:rPr>
      </w:pPr>
    </w:p>
    <w:p w14:paraId="7649F5EA" w14:textId="77777777" w:rsidR="007F102D" w:rsidRDefault="00004776" w:rsidP="007F102D">
      <w:pPr>
        <w:pStyle w:val="Odsekzoznamu"/>
        <w:numPr>
          <w:ilvl w:val="0"/>
          <w:numId w:val="37"/>
        </w:numPr>
        <w:tabs>
          <w:tab w:val="left" w:pos="709"/>
        </w:tabs>
        <w:spacing w:line="276" w:lineRule="auto"/>
        <w:ind w:left="284" w:hanging="284"/>
        <w:jc w:val="both"/>
        <w:rPr>
          <w:rFonts w:ascii="Times New Roman" w:hAnsi="Times New Roman" w:cs="Times New Roman"/>
        </w:rPr>
      </w:pPr>
      <w:r w:rsidRPr="007F102D">
        <w:rPr>
          <w:rFonts w:ascii="Times New Roman" w:hAnsi="Times New Roman" w:cs="Times New Roman"/>
        </w:rPr>
        <w:t>Spôsob hodnotenia musí byť uvedený v zápisnici z vyhodnotenia súťažných návrhov.</w:t>
      </w:r>
    </w:p>
    <w:p w14:paraId="256946E0" w14:textId="77777777" w:rsidR="007F102D" w:rsidRDefault="007F102D" w:rsidP="007F102D">
      <w:pPr>
        <w:pStyle w:val="Odsekzoznamu"/>
        <w:tabs>
          <w:tab w:val="left" w:pos="709"/>
        </w:tabs>
        <w:spacing w:line="276" w:lineRule="auto"/>
        <w:ind w:left="284"/>
        <w:jc w:val="both"/>
        <w:rPr>
          <w:rFonts w:ascii="Times New Roman" w:hAnsi="Times New Roman" w:cs="Times New Roman"/>
        </w:rPr>
      </w:pPr>
    </w:p>
    <w:p w14:paraId="02DB077D" w14:textId="1044A663" w:rsidR="00604D5B" w:rsidRPr="007F102D" w:rsidRDefault="007F102D" w:rsidP="007F102D">
      <w:pPr>
        <w:pStyle w:val="Odsekzoznamu"/>
        <w:numPr>
          <w:ilvl w:val="0"/>
          <w:numId w:val="37"/>
        </w:numPr>
        <w:tabs>
          <w:tab w:val="left" w:pos="709"/>
        </w:tabs>
        <w:spacing w:line="276" w:lineRule="auto"/>
        <w:ind w:left="284" w:hanging="284"/>
        <w:jc w:val="both"/>
        <w:rPr>
          <w:rFonts w:ascii="Times New Roman" w:hAnsi="Times New Roman" w:cs="Times New Roman"/>
        </w:rPr>
      </w:pPr>
      <w:r w:rsidRPr="007F102D">
        <w:rPr>
          <w:rFonts w:ascii="Times New Roman" w:hAnsi="Times New Roman" w:cs="Times New Roman"/>
          <w:lang w:eastAsia="cs-CZ"/>
        </w:rPr>
        <w:lastRenderedPageBreak/>
        <w:t xml:space="preserve">Vyhlasovateľ oznámi výsledky súťaže každému z účastníkov súťaže písomne listom odovzdaným pošte na doručenie alebo cez elektronickú schránku ak ju má zriadenú </w:t>
      </w:r>
      <w:r w:rsidRPr="007F102D">
        <w:rPr>
          <w:rFonts w:ascii="Times New Roman" w:hAnsi="Times New Roman" w:cs="Times New Roman"/>
          <w:b/>
          <w:lang w:eastAsia="cs-CZ"/>
        </w:rPr>
        <w:t>najneskôr do 15 dní od vyhodnotenia súťažných návrhov.</w:t>
      </w:r>
    </w:p>
    <w:p w14:paraId="65002173" w14:textId="77777777" w:rsidR="007F102D" w:rsidRDefault="007F102D" w:rsidP="00AB7DF3">
      <w:pPr>
        <w:spacing w:line="276" w:lineRule="auto"/>
        <w:jc w:val="both"/>
        <w:rPr>
          <w:rFonts w:ascii="Times New Roman" w:hAnsi="Times New Roman" w:cs="Times New Roman"/>
          <w:b/>
          <w:u w:val="single"/>
        </w:rPr>
      </w:pPr>
    </w:p>
    <w:p w14:paraId="2E910989" w14:textId="7F792151" w:rsidR="00004776" w:rsidRPr="00AB7DF3" w:rsidRDefault="00004776" w:rsidP="00AB7DF3">
      <w:pPr>
        <w:spacing w:line="276" w:lineRule="auto"/>
        <w:jc w:val="both"/>
        <w:rPr>
          <w:rFonts w:ascii="Times New Roman" w:hAnsi="Times New Roman" w:cs="Times New Roman"/>
        </w:rPr>
      </w:pPr>
      <w:r w:rsidRPr="00AB7DF3">
        <w:rPr>
          <w:rFonts w:ascii="Times New Roman" w:hAnsi="Times New Roman" w:cs="Times New Roman"/>
          <w:b/>
          <w:u w:val="single"/>
        </w:rPr>
        <w:t>Príloha</w:t>
      </w:r>
      <w:r w:rsidRPr="00AB7DF3">
        <w:rPr>
          <w:rFonts w:ascii="Times New Roman" w:hAnsi="Times New Roman" w:cs="Times New Roman"/>
        </w:rPr>
        <w:t>:</w:t>
      </w:r>
    </w:p>
    <w:p w14:paraId="0D278B43" w14:textId="77777777" w:rsidR="00004776" w:rsidRPr="00AB7DF3" w:rsidRDefault="00004776" w:rsidP="00AB7DF3">
      <w:pPr>
        <w:spacing w:line="276" w:lineRule="auto"/>
        <w:jc w:val="both"/>
        <w:rPr>
          <w:rFonts w:ascii="Times New Roman" w:hAnsi="Times New Roman" w:cs="Times New Roman"/>
        </w:rPr>
      </w:pPr>
    </w:p>
    <w:p w14:paraId="0FF68F45" w14:textId="4C3872C9" w:rsidR="00004776" w:rsidRPr="00AB7DF3" w:rsidRDefault="00AB7DF3" w:rsidP="00AB7DF3">
      <w:pPr>
        <w:pStyle w:val="Odsekzoznamu"/>
        <w:numPr>
          <w:ilvl w:val="0"/>
          <w:numId w:val="21"/>
        </w:numPr>
        <w:tabs>
          <w:tab w:val="left" w:pos="180"/>
          <w:tab w:val="left" w:pos="851"/>
        </w:tabs>
        <w:spacing w:line="276" w:lineRule="auto"/>
        <w:jc w:val="both"/>
        <w:rPr>
          <w:rFonts w:ascii="Times New Roman" w:hAnsi="Times New Roman" w:cs="Times New Roman"/>
        </w:rPr>
      </w:pPr>
      <w:r>
        <w:rPr>
          <w:rFonts w:ascii="Times New Roman" w:hAnsi="Times New Roman" w:cs="Times New Roman"/>
          <w:i/>
        </w:rPr>
        <w:t>Návrh</w:t>
      </w:r>
      <w:r w:rsidR="00004776" w:rsidRPr="00AB7DF3">
        <w:rPr>
          <w:rFonts w:ascii="Times New Roman" w:hAnsi="Times New Roman" w:cs="Times New Roman"/>
          <w:i/>
        </w:rPr>
        <w:t xml:space="preserve"> nájomnej zmluvy </w:t>
      </w:r>
      <w:r w:rsidR="00004776" w:rsidRPr="00AB7DF3">
        <w:rPr>
          <w:rFonts w:ascii="Times New Roman" w:hAnsi="Times New Roman" w:cs="Times New Roman"/>
        </w:rPr>
        <w:t xml:space="preserve">                                                                                                               </w:t>
      </w:r>
    </w:p>
    <w:p w14:paraId="00E302A4" w14:textId="77777777" w:rsidR="00004776" w:rsidRPr="00AB7DF3" w:rsidRDefault="00004776" w:rsidP="00AB7DF3">
      <w:pPr>
        <w:spacing w:line="276" w:lineRule="auto"/>
        <w:jc w:val="both"/>
        <w:rPr>
          <w:rFonts w:ascii="Times New Roman" w:hAnsi="Times New Roman" w:cs="Times New Roman"/>
        </w:rPr>
      </w:pPr>
    </w:p>
    <w:p w14:paraId="1FE90660" w14:textId="77777777" w:rsidR="00004776" w:rsidRPr="00AB7DF3" w:rsidRDefault="00004776" w:rsidP="00AB7DF3">
      <w:pPr>
        <w:spacing w:line="276" w:lineRule="auto"/>
        <w:jc w:val="both"/>
        <w:rPr>
          <w:rFonts w:ascii="Times New Roman" w:hAnsi="Times New Roman" w:cs="Times New Roman"/>
        </w:rPr>
      </w:pPr>
    </w:p>
    <w:p w14:paraId="49A65E94" w14:textId="77777777" w:rsidR="00004776" w:rsidRPr="00AB7DF3" w:rsidRDefault="00004776" w:rsidP="00AB7DF3">
      <w:pPr>
        <w:spacing w:line="276" w:lineRule="auto"/>
        <w:jc w:val="both"/>
        <w:rPr>
          <w:rFonts w:ascii="Times New Roman" w:hAnsi="Times New Roman" w:cs="Times New Roman"/>
          <w:b/>
          <w:bCs/>
        </w:rPr>
      </w:pPr>
    </w:p>
    <w:p w14:paraId="0E87209C" w14:textId="6798AF14" w:rsidR="00004776" w:rsidRPr="00AB7DF3" w:rsidRDefault="00004776" w:rsidP="00AB7DF3">
      <w:pPr>
        <w:spacing w:line="276" w:lineRule="auto"/>
        <w:jc w:val="right"/>
        <w:rPr>
          <w:rFonts w:ascii="Times New Roman" w:hAnsi="Times New Roman" w:cs="Times New Roman"/>
        </w:rPr>
      </w:pPr>
      <w:r w:rsidRPr="00AB7DF3">
        <w:rPr>
          <w:rFonts w:ascii="Times New Roman" w:hAnsi="Times New Roman" w:cs="Times New Roman"/>
          <w:b/>
          <w:bCs/>
        </w:rPr>
        <w:t xml:space="preserve">  </w:t>
      </w:r>
      <w:r w:rsidR="007F102D">
        <w:rPr>
          <w:rFonts w:ascii="Times New Roman" w:hAnsi="Times New Roman" w:cs="Times New Roman"/>
          <w:b/>
          <w:bCs/>
        </w:rPr>
        <w:t xml:space="preserve">   </w:t>
      </w:r>
      <w:r w:rsidRPr="00AB7DF3">
        <w:rPr>
          <w:rFonts w:ascii="Times New Roman" w:hAnsi="Times New Roman" w:cs="Times New Roman"/>
          <w:b/>
          <w:bCs/>
        </w:rPr>
        <w:t xml:space="preserve"> obec V</w:t>
      </w:r>
      <w:r w:rsidR="008F6C66">
        <w:rPr>
          <w:rFonts w:ascii="Times New Roman" w:hAnsi="Times New Roman" w:cs="Times New Roman"/>
          <w:b/>
          <w:bCs/>
        </w:rPr>
        <w:t>eľká Ida</w:t>
      </w:r>
    </w:p>
    <w:p w14:paraId="19B450FE" w14:textId="34E9AF6A" w:rsidR="00AB7DF3" w:rsidRDefault="004303CA" w:rsidP="004303CA">
      <w:pPr>
        <w:spacing w:line="276" w:lineRule="auto"/>
        <w:ind w:left="7080"/>
        <w:jc w:val="center"/>
        <w:rPr>
          <w:rFonts w:ascii="Times New Roman" w:hAnsi="Times New Roman" w:cs="Times New Roman"/>
        </w:rPr>
      </w:pPr>
      <w:r>
        <w:rPr>
          <w:rFonts w:ascii="Times New Roman" w:hAnsi="Times New Roman" w:cs="Times New Roman"/>
        </w:rPr>
        <w:t xml:space="preserve">    </w:t>
      </w:r>
      <w:r w:rsidR="002D5BFF">
        <w:rPr>
          <w:rFonts w:ascii="Times New Roman" w:hAnsi="Times New Roman" w:cs="Times New Roman"/>
        </w:rPr>
        <w:t>v. r.</w:t>
      </w:r>
      <w:r>
        <w:rPr>
          <w:rFonts w:ascii="Times New Roman" w:hAnsi="Times New Roman" w:cs="Times New Roman"/>
        </w:rPr>
        <w:t xml:space="preserve">   </w:t>
      </w:r>
      <w:r w:rsidR="008F6C66">
        <w:rPr>
          <w:rFonts w:ascii="Times New Roman" w:hAnsi="Times New Roman" w:cs="Times New Roman"/>
        </w:rPr>
        <w:t>Peter Nagy</w:t>
      </w:r>
    </w:p>
    <w:p w14:paraId="7CB031D8" w14:textId="33EB5E98" w:rsidR="004622C2" w:rsidRPr="00AB7DF3" w:rsidRDefault="007F102D" w:rsidP="007F102D">
      <w:pPr>
        <w:spacing w:line="276" w:lineRule="auto"/>
        <w:ind w:left="7080"/>
        <w:jc w:val="center"/>
        <w:rPr>
          <w:rFonts w:ascii="Times New Roman" w:hAnsi="Times New Roman" w:cs="Times New Roman"/>
        </w:rPr>
      </w:pPr>
      <w:r>
        <w:rPr>
          <w:rFonts w:ascii="Times New Roman" w:hAnsi="Times New Roman" w:cs="Times New Roman"/>
        </w:rPr>
        <w:t xml:space="preserve">      </w:t>
      </w:r>
      <w:r w:rsidR="004303CA">
        <w:rPr>
          <w:rFonts w:ascii="Times New Roman" w:hAnsi="Times New Roman" w:cs="Times New Roman"/>
        </w:rPr>
        <w:t xml:space="preserve"> </w:t>
      </w:r>
      <w:r w:rsidR="004622C2" w:rsidRPr="00AB7DF3">
        <w:rPr>
          <w:rFonts w:ascii="Times New Roman" w:hAnsi="Times New Roman" w:cs="Times New Roman"/>
        </w:rPr>
        <w:t>starosta obce</w:t>
      </w:r>
    </w:p>
    <w:p w14:paraId="61D7A793" w14:textId="77777777" w:rsidR="00004776" w:rsidRPr="00AB7DF3" w:rsidRDefault="00004776" w:rsidP="00AB7DF3">
      <w:pPr>
        <w:spacing w:line="276" w:lineRule="auto"/>
        <w:jc w:val="both"/>
        <w:rPr>
          <w:rFonts w:ascii="Times New Roman" w:hAnsi="Times New Roman" w:cs="Times New Roman"/>
        </w:rPr>
      </w:pPr>
    </w:p>
    <w:p w14:paraId="2944A87E" w14:textId="77777777" w:rsidR="00004776" w:rsidRPr="00AB7DF3" w:rsidRDefault="00004776" w:rsidP="00AB7DF3">
      <w:pPr>
        <w:spacing w:line="276" w:lineRule="auto"/>
        <w:jc w:val="both"/>
        <w:rPr>
          <w:rFonts w:ascii="Times New Roman" w:hAnsi="Times New Roman" w:cs="Times New Roman"/>
        </w:rPr>
      </w:pPr>
    </w:p>
    <w:p w14:paraId="4A00A770" w14:textId="77777777" w:rsidR="00004776" w:rsidRPr="00AB7DF3" w:rsidRDefault="00004776" w:rsidP="00AB7DF3">
      <w:pPr>
        <w:spacing w:line="276" w:lineRule="auto"/>
        <w:jc w:val="both"/>
        <w:rPr>
          <w:rFonts w:ascii="Times New Roman" w:hAnsi="Times New Roman" w:cs="Times New Roman"/>
        </w:rPr>
      </w:pPr>
    </w:p>
    <w:p w14:paraId="16246056" w14:textId="77777777" w:rsidR="00004776" w:rsidRPr="00AB7DF3" w:rsidRDefault="00004776" w:rsidP="00AB7DF3">
      <w:pPr>
        <w:spacing w:line="276" w:lineRule="auto"/>
        <w:jc w:val="both"/>
        <w:rPr>
          <w:rFonts w:ascii="Times New Roman" w:hAnsi="Times New Roman" w:cs="Times New Roman"/>
        </w:rPr>
      </w:pPr>
    </w:p>
    <w:p w14:paraId="0C908542" w14:textId="77777777" w:rsidR="00004776" w:rsidRPr="00AB7DF3" w:rsidRDefault="00004776" w:rsidP="00AB7DF3">
      <w:pPr>
        <w:spacing w:line="276" w:lineRule="auto"/>
        <w:jc w:val="both"/>
        <w:rPr>
          <w:rFonts w:ascii="Times New Roman" w:hAnsi="Times New Roman" w:cs="Times New Roman"/>
        </w:rPr>
      </w:pPr>
    </w:p>
    <w:p w14:paraId="1F54E96E" w14:textId="2796776F" w:rsidR="00004776" w:rsidRPr="00495CC5" w:rsidRDefault="00004776" w:rsidP="00AB7DF3">
      <w:pPr>
        <w:spacing w:line="276" w:lineRule="auto"/>
        <w:jc w:val="both"/>
        <w:rPr>
          <w:rFonts w:ascii="Times New Roman" w:hAnsi="Times New Roman" w:cs="Times New Roman"/>
        </w:rPr>
      </w:pPr>
      <w:r w:rsidRPr="00AB7DF3">
        <w:rPr>
          <w:rFonts w:ascii="Times New Roman" w:hAnsi="Times New Roman" w:cs="Times New Roman"/>
        </w:rPr>
        <w:t>Dátum vyvesenia:</w:t>
      </w:r>
      <w:r w:rsidR="004303CA">
        <w:rPr>
          <w:rFonts w:ascii="Times New Roman" w:hAnsi="Times New Roman" w:cs="Times New Roman"/>
        </w:rPr>
        <w:t xml:space="preserve"> </w:t>
      </w:r>
      <w:r w:rsidR="00B16DFA" w:rsidRPr="00495CC5">
        <w:rPr>
          <w:rFonts w:ascii="Times New Roman" w:hAnsi="Times New Roman" w:cs="Times New Roman"/>
        </w:rPr>
        <w:t>10</w:t>
      </w:r>
      <w:r w:rsidR="006E7255" w:rsidRPr="00495CC5">
        <w:rPr>
          <w:rFonts w:ascii="Times New Roman" w:hAnsi="Times New Roman" w:cs="Times New Roman"/>
        </w:rPr>
        <w:t>.4.</w:t>
      </w:r>
      <w:r w:rsidR="004303CA" w:rsidRPr="00495CC5">
        <w:rPr>
          <w:rFonts w:ascii="Times New Roman" w:hAnsi="Times New Roman" w:cs="Times New Roman"/>
        </w:rPr>
        <w:t xml:space="preserve"> 202</w:t>
      </w:r>
      <w:r w:rsidR="00B16DFA" w:rsidRPr="00495CC5">
        <w:rPr>
          <w:rFonts w:ascii="Times New Roman" w:hAnsi="Times New Roman" w:cs="Times New Roman"/>
        </w:rPr>
        <w:t>6</w:t>
      </w:r>
      <w:r w:rsidR="007F102D" w:rsidRPr="00495CC5">
        <w:rPr>
          <w:rFonts w:ascii="Times New Roman" w:hAnsi="Times New Roman" w:cs="Times New Roman"/>
        </w:rPr>
        <w:t xml:space="preserve"> </w:t>
      </w:r>
      <w:r w:rsidRPr="00495CC5">
        <w:rPr>
          <w:rFonts w:ascii="Times New Roman" w:hAnsi="Times New Roman" w:cs="Times New Roman"/>
        </w:rPr>
        <w:t xml:space="preserve">                             </w:t>
      </w:r>
      <w:r w:rsidR="004303CA" w:rsidRPr="00495CC5">
        <w:rPr>
          <w:rFonts w:ascii="Times New Roman" w:hAnsi="Times New Roman" w:cs="Times New Roman"/>
        </w:rPr>
        <w:t xml:space="preserve">                      </w:t>
      </w:r>
      <w:r w:rsidR="007F102D" w:rsidRPr="00495CC5">
        <w:rPr>
          <w:rFonts w:ascii="Times New Roman" w:hAnsi="Times New Roman" w:cs="Times New Roman"/>
        </w:rPr>
        <w:t xml:space="preserve">   </w:t>
      </w:r>
      <w:r w:rsidRPr="00AB7DF3">
        <w:rPr>
          <w:rFonts w:ascii="Times New Roman" w:hAnsi="Times New Roman" w:cs="Times New Roman"/>
        </w:rPr>
        <w:t>Dátum zvesenia:</w:t>
      </w:r>
      <w:r w:rsidR="004303CA">
        <w:rPr>
          <w:rFonts w:ascii="Times New Roman" w:hAnsi="Times New Roman" w:cs="Times New Roman"/>
        </w:rPr>
        <w:t xml:space="preserve"> </w:t>
      </w:r>
      <w:r w:rsidR="00B16DFA" w:rsidRPr="00495CC5">
        <w:rPr>
          <w:rFonts w:ascii="Times New Roman" w:hAnsi="Times New Roman" w:cs="Times New Roman"/>
        </w:rPr>
        <w:t>27</w:t>
      </w:r>
      <w:r w:rsidR="006E7255" w:rsidRPr="00495CC5">
        <w:rPr>
          <w:rFonts w:ascii="Times New Roman" w:hAnsi="Times New Roman" w:cs="Times New Roman"/>
        </w:rPr>
        <w:t>.4.</w:t>
      </w:r>
      <w:r w:rsidR="004303CA" w:rsidRPr="00495CC5">
        <w:rPr>
          <w:rFonts w:ascii="Times New Roman" w:hAnsi="Times New Roman" w:cs="Times New Roman"/>
        </w:rPr>
        <w:t xml:space="preserve"> 202</w:t>
      </w:r>
      <w:r w:rsidR="00B16DFA" w:rsidRPr="00495CC5">
        <w:rPr>
          <w:rFonts w:ascii="Times New Roman" w:hAnsi="Times New Roman" w:cs="Times New Roman"/>
        </w:rPr>
        <w:t>6</w:t>
      </w:r>
    </w:p>
    <w:p w14:paraId="178BDA22" w14:textId="77777777" w:rsidR="00004776" w:rsidRPr="00AB7DF3" w:rsidRDefault="00004776" w:rsidP="00AB7DF3">
      <w:pPr>
        <w:spacing w:line="276" w:lineRule="auto"/>
        <w:jc w:val="both"/>
        <w:rPr>
          <w:rFonts w:ascii="Times New Roman" w:hAnsi="Times New Roman" w:cs="Times New Roman"/>
        </w:rPr>
      </w:pPr>
    </w:p>
    <w:p w14:paraId="12B1BCD0" w14:textId="77777777" w:rsidR="00004776" w:rsidRPr="00AB7DF3" w:rsidRDefault="00004776" w:rsidP="00AB7DF3">
      <w:pPr>
        <w:tabs>
          <w:tab w:val="left" w:pos="284"/>
        </w:tabs>
        <w:autoSpaceDE w:val="0"/>
        <w:autoSpaceDN w:val="0"/>
        <w:adjustRightInd w:val="0"/>
        <w:spacing w:line="276" w:lineRule="auto"/>
        <w:jc w:val="both"/>
        <w:rPr>
          <w:rFonts w:ascii="Times New Roman" w:hAnsi="Times New Roman" w:cs="Times New Roman"/>
        </w:rPr>
      </w:pPr>
    </w:p>
    <w:p w14:paraId="76BE0834" w14:textId="0DC7E324" w:rsidR="00004776" w:rsidRPr="00AB7DF3" w:rsidRDefault="00004776" w:rsidP="00AB7DF3">
      <w:pPr>
        <w:spacing w:line="276" w:lineRule="auto"/>
        <w:jc w:val="both"/>
        <w:rPr>
          <w:rFonts w:ascii="Times New Roman" w:hAnsi="Times New Roman" w:cs="Times New Roman"/>
          <w:b/>
          <w:bCs/>
          <w:color w:val="000000"/>
        </w:rPr>
      </w:pPr>
    </w:p>
    <w:p w14:paraId="48618178" w14:textId="5FB0A492" w:rsidR="00004776" w:rsidRPr="00AB7DF3" w:rsidRDefault="00004776" w:rsidP="00AB7DF3">
      <w:pPr>
        <w:spacing w:line="276" w:lineRule="auto"/>
        <w:jc w:val="both"/>
        <w:rPr>
          <w:rFonts w:ascii="Times New Roman" w:hAnsi="Times New Roman" w:cs="Times New Roman"/>
          <w:b/>
          <w:bCs/>
          <w:color w:val="000000"/>
        </w:rPr>
      </w:pPr>
    </w:p>
    <w:p w14:paraId="407F0E21" w14:textId="77777777" w:rsidR="00004776" w:rsidRPr="00AB7DF3" w:rsidRDefault="00004776" w:rsidP="00AB7DF3">
      <w:pPr>
        <w:spacing w:line="276" w:lineRule="auto"/>
        <w:jc w:val="both"/>
        <w:rPr>
          <w:rFonts w:ascii="Times New Roman" w:hAnsi="Times New Roman" w:cs="Times New Roman"/>
        </w:rPr>
      </w:pPr>
    </w:p>
    <w:p w14:paraId="7A1C39D2" w14:textId="77777777" w:rsidR="00004776" w:rsidRPr="00AB7DF3" w:rsidRDefault="00004776" w:rsidP="00AB7DF3">
      <w:pPr>
        <w:spacing w:line="276" w:lineRule="auto"/>
        <w:jc w:val="both"/>
        <w:rPr>
          <w:rFonts w:ascii="Times New Roman" w:hAnsi="Times New Roman" w:cs="Times New Roman"/>
        </w:rPr>
      </w:pPr>
    </w:p>
    <w:p w14:paraId="4E7AED5E" w14:textId="77777777" w:rsidR="00004776" w:rsidRPr="00AB7DF3" w:rsidRDefault="00004776" w:rsidP="00AB7DF3">
      <w:pPr>
        <w:spacing w:line="276" w:lineRule="auto"/>
        <w:jc w:val="both"/>
        <w:rPr>
          <w:rFonts w:ascii="Times New Roman" w:hAnsi="Times New Roman" w:cs="Times New Roman"/>
        </w:rPr>
      </w:pPr>
    </w:p>
    <w:p w14:paraId="7A85010D" w14:textId="7C6D2CAD" w:rsidR="00004776" w:rsidRPr="00AB7DF3" w:rsidRDefault="00004776" w:rsidP="00AB7DF3">
      <w:pPr>
        <w:spacing w:line="276" w:lineRule="auto"/>
        <w:jc w:val="both"/>
        <w:rPr>
          <w:rFonts w:ascii="Times New Roman" w:hAnsi="Times New Roman" w:cs="Times New Roman"/>
        </w:rPr>
      </w:pPr>
      <w:r w:rsidRPr="00AB7DF3">
        <w:rPr>
          <w:rFonts w:ascii="Times New Roman" w:hAnsi="Times New Roman" w:cs="Times New Roman"/>
        </w:rPr>
        <w:t xml:space="preserve">                                                          </w:t>
      </w:r>
    </w:p>
    <w:p w14:paraId="16A655ED" w14:textId="77777777" w:rsidR="00004776" w:rsidRPr="00AB7DF3" w:rsidRDefault="00004776" w:rsidP="00AB7DF3">
      <w:pPr>
        <w:spacing w:line="276" w:lineRule="auto"/>
        <w:jc w:val="both"/>
        <w:rPr>
          <w:rFonts w:ascii="Times New Roman" w:hAnsi="Times New Roman" w:cs="Times New Roman"/>
          <w:b/>
          <w:bCs/>
          <w:color w:val="000000"/>
        </w:rPr>
      </w:pPr>
    </w:p>
    <w:p w14:paraId="6B0FC2EF" w14:textId="77777777" w:rsidR="00004776" w:rsidRPr="00AB7DF3" w:rsidRDefault="00004776" w:rsidP="00AB7DF3">
      <w:pPr>
        <w:spacing w:line="276" w:lineRule="auto"/>
        <w:jc w:val="both"/>
        <w:rPr>
          <w:rFonts w:ascii="Times New Roman" w:hAnsi="Times New Roman" w:cs="Times New Roman"/>
          <w:b/>
          <w:bCs/>
          <w:color w:val="000000"/>
        </w:rPr>
      </w:pPr>
    </w:p>
    <w:p w14:paraId="3DE9A0BD" w14:textId="118558CA" w:rsidR="00004776" w:rsidRPr="00AB7DF3" w:rsidRDefault="00004776" w:rsidP="00AB7DF3">
      <w:pPr>
        <w:spacing w:line="276" w:lineRule="auto"/>
        <w:jc w:val="both"/>
        <w:rPr>
          <w:rFonts w:ascii="Times New Roman" w:hAnsi="Times New Roman" w:cs="Times New Roman"/>
          <w:color w:val="000000"/>
        </w:rPr>
      </w:pPr>
    </w:p>
    <w:p w14:paraId="43ABEF23" w14:textId="77777777" w:rsidR="00004776" w:rsidRPr="00AB7DF3" w:rsidRDefault="00004776" w:rsidP="00AB7DF3">
      <w:pPr>
        <w:spacing w:line="276" w:lineRule="auto"/>
        <w:jc w:val="both"/>
        <w:rPr>
          <w:rFonts w:ascii="Times New Roman" w:hAnsi="Times New Roman" w:cs="Times New Roman"/>
          <w:color w:val="000000"/>
        </w:rPr>
      </w:pPr>
    </w:p>
    <w:p w14:paraId="558DB052" w14:textId="77777777" w:rsidR="00004776" w:rsidRPr="00AB7DF3" w:rsidRDefault="00004776" w:rsidP="00AB7DF3">
      <w:pPr>
        <w:spacing w:line="276" w:lineRule="auto"/>
        <w:jc w:val="both"/>
        <w:rPr>
          <w:rFonts w:ascii="Times New Roman" w:hAnsi="Times New Roman" w:cs="Times New Roman"/>
          <w:color w:val="000000"/>
        </w:rPr>
      </w:pPr>
    </w:p>
    <w:p w14:paraId="7946328D" w14:textId="77777777" w:rsidR="007C0D73" w:rsidRPr="00AB7DF3" w:rsidRDefault="007C0D73" w:rsidP="00AB7DF3">
      <w:pPr>
        <w:tabs>
          <w:tab w:val="left" w:pos="3692"/>
        </w:tabs>
        <w:spacing w:line="276" w:lineRule="auto"/>
        <w:rPr>
          <w:rFonts w:ascii="Times New Roman" w:hAnsi="Times New Roman" w:cs="Times New Roman"/>
          <w:b/>
          <w:bCs/>
        </w:rPr>
      </w:pPr>
    </w:p>
    <w:p w14:paraId="2837EDBA" w14:textId="04A7C347" w:rsidR="007C0D73" w:rsidRPr="00AB7DF3" w:rsidRDefault="007C0D73" w:rsidP="00AB7DF3">
      <w:pPr>
        <w:tabs>
          <w:tab w:val="left" w:pos="3692"/>
        </w:tabs>
        <w:spacing w:line="276" w:lineRule="auto"/>
        <w:rPr>
          <w:rFonts w:ascii="Times New Roman" w:hAnsi="Times New Roman" w:cs="Times New Roman"/>
          <w:b/>
          <w:bCs/>
        </w:rPr>
      </w:pPr>
    </w:p>
    <w:p w14:paraId="32FB31F1" w14:textId="69B7B866" w:rsidR="007C0D73" w:rsidRPr="00AB7DF3" w:rsidRDefault="007C0D73" w:rsidP="00AB7DF3">
      <w:pPr>
        <w:tabs>
          <w:tab w:val="left" w:pos="3692"/>
        </w:tabs>
        <w:spacing w:line="276" w:lineRule="auto"/>
        <w:rPr>
          <w:rFonts w:ascii="Times New Roman" w:hAnsi="Times New Roman" w:cs="Times New Roman"/>
          <w:b/>
          <w:bCs/>
        </w:rPr>
      </w:pPr>
    </w:p>
    <w:p w14:paraId="482A16B1" w14:textId="77777777" w:rsidR="007C0D73" w:rsidRDefault="007C0D73" w:rsidP="00AB7DF3">
      <w:pPr>
        <w:tabs>
          <w:tab w:val="left" w:pos="3692"/>
        </w:tabs>
        <w:spacing w:line="276" w:lineRule="auto"/>
        <w:rPr>
          <w:rFonts w:ascii="Times New Roman" w:hAnsi="Times New Roman" w:cs="Times New Roman"/>
          <w:b/>
          <w:bCs/>
        </w:rPr>
      </w:pPr>
    </w:p>
    <w:p w14:paraId="400AB5A2" w14:textId="77777777" w:rsidR="00A20EAA" w:rsidRDefault="00A20EAA" w:rsidP="00AB7DF3">
      <w:pPr>
        <w:tabs>
          <w:tab w:val="left" w:pos="3692"/>
        </w:tabs>
        <w:spacing w:line="276" w:lineRule="auto"/>
        <w:rPr>
          <w:rFonts w:ascii="Times New Roman" w:hAnsi="Times New Roman" w:cs="Times New Roman"/>
          <w:b/>
          <w:bCs/>
        </w:rPr>
      </w:pPr>
    </w:p>
    <w:p w14:paraId="75E6EAC1" w14:textId="77777777" w:rsidR="00A20EAA" w:rsidRDefault="00A20EAA" w:rsidP="00AB7DF3">
      <w:pPr>
        <w:tabs>
          <w:tab w:val="left" w:pos="3692"/>
        </w:tabs>
        <w:spacing w:line="276" w:lineRule="auto"/>
        <w:rPr>
          <w:rFonts w:ascii="Times New Roman" w:hAnsi="Times New Roman" w:cs="Times New Roman"/>
          <w:b/>
          <w:bCs/>
        </w:rPr>
      </w:pPr>
    </w:p>
    <w:p w14:paraId="36C8E553" w14:textId="77777777" w:rsidR="00A20EAA" w:rsidRDefault="00A20EAA" w:rsidP="00AB7DF3">
      <w:pPr>
        <w:tabs>
          <w:tab w:val="left" w:pos="3692"/>
        </w:tabs>
        <w:spacing w:line="276" w:lineRule="auto"/>
        <w:rPr>
          <w:rFonts w:ascii="Times New Roman" w:hAnsi="Times New Roman" w:cs="Times New Roman"/>
          <w:b/>
          <w:bCs/>
        </w:rPr>
      </w:pPr>
    </w:p>
    <w:p w14:paraId="54127AB1" w14:textId="77777777" w:rsidR="00A20EAA" w:rsidRDefault="00A20EAA" w:rsidP="00AB7DF3">
      <w:pPr>
        <w:tabs>
          <w:tab w:val="left" w:pos="3692"/>
        </w:tabs>
        <w:spacing w:line="276" w:lineRule="auto"/>
        <w:rPr>
          <w:rFonts w:ascii="Times New Roman" w:hAnsi="Times New Roman" w:cs="Times New Roman"/>
          <w:b/>
          <w:bCs/>
        </w:rPr>
      </w:pPr>
    </w:p>
    <w:p w14:paraId="63F9B476" w14:textId="77777777" w:rsidR="00A20EAA" w:rsidRDefault="00A20EAA" w:rsidP="00AB7DF3">
      <w:pPr>
        <w:tabs>
          <w:tab w:val="left" w:pos="3692"/>
        </w:tabs>
        <w:spacing w:line="276" w:lineRule="auto"/>
        <w:rPr>
          <w:rFonts w:ascii="Times New Roman" w:hAnsi="Times New Roman" w:cs="Times New Roman"/>
          <w:b/>
          <w:bCs/>
        </w:rPr>
      </w:pPr>
    </w:p>
    <w:p w14:paraId="7D8CFCBD" w14:textId="77777777" w:rsidR="00A20EAA" w:rsidRDefault="00A20EAA" w:rsidP="00AB7DF3">
      <w:pPr>
        <w:tabs>
          <w:tab w:val="left" w:pos="3692"/>
        </w:tabs>
        <w:spacing w:line="276" w:lineRule="auto"/>
        <w:rPr>
          <w:rFonts w:ascii="Times New Roman" w:hAnsi="Times New Roman" w:cs="Times New Roman"/>
          <w:b/>
          <w:bCs/>
        </w:rPr>
      </w:pPr>
    </w:p>
    <w:p w14:paraId="24C8D1C1" w14:textId="77777777" w:rsidR="00A20EAA" w:rsidRDefault="00A20EAA" w:rsidP="00AB7DF3">
      <w:pPr>
        <w:tabs>
          <w:tab w:val="left" w:pos="3692"/>
        </w:tabs>
        <w:spacing w:line="276" w:lineRule="auto"/>
        <w:rPr>
          <w:rFonts w:ascii="Times New Roman" w:hAnsi="Times New Roman" w:cs="Times New Roman"/>
          <w:b/>
          <w:bCs/>
        </w:rPr>
      </w:pPr>
    </w:p>
    <w:p w14:paraId="47326A6F" w14:textId="77777777" w:rsidR="00A20EAA" w:rsidRDefault="00A20EAA" w:rsidP="00AB7DF3">
      <w:pPr>
        <w:tabs>
          <w:tab w:val="left" w:pos="3692"/>
        </w:tabs>
        <w:spacing w:line="276" w:lineRule="auto"/>
        <w:rPr>
          <w:rFonts w:ascii="Times New Roman" w:hAnsi="Times New Roman" w:cs="Times New Roman"/>
          <w:b/>
          <w:bCs/>
        </w:rPr>
      </w:pPr>
    </w:p>
    <w:p w14:paraId="5D51DEBA" w14:textId="46531491" w:rsidR="00A20EAA" w:rsidRPr="00484A9E" w:rsidRDefault="00A20EAA" w:rsidP="00A20EAA">
      <w:pPr>
        <w:pStyle w:val="Nzov"/>
        <w:tabs>
          <w:tab w:val="left" w:pos="2835"/>
          <w:tab w:val="left" w:pos="2977"/>
          <w:tab w:val="left" w:pos="3795"/>
          <w:tab w:val="left" w:pos="6521"/>
          <w:tab w:val="right" w:pos="9638"/>
        </w:tabs>
        <w:jc w:val="left"/>
        <w:rPr>
          <w:sz w:val="28"/>
          <w:szCs w:val="28"/>
        </w:rPr>
      </w:pPr>
      <w:r w:rsidRPr="00484A9E">
        <w:rPr>
          <w:sz w:val="28"/>
          <w:szCs w:val="28"/>
        </w:rPr>
        <w:lastRenderedPageBreak/>
        <w:t>Príloha č. 1 Návrh nájomnej zmluvy</w:t>
      </w:r>
    </w:p>
    <w:p w14:paraId="7C48E1E1" w14:textId="77777777" w:rsidR="00A20EAA" w:rsidRPr="00484A9E" w:rsidRDefault="00A20EAA" w:rsidP="00A20EAA">
      <w:pPr>
        <w:pStyle w:val="Nzov"/>
        <w:tabs>
          <w:tab w:val="left" w:pos="2835"/>
          <w:tab w:val="left" w:pos="2977"/>
          <w:tab w:val="left" w:pos="3795"/>
          <w:tab w:val="left" w:pos="6521"/>
          <w:tab w:val="right" w:pos="9638"/>
        </w:tabs>
        <w:rPr>
          <w:sz w:val="28"/>
          <w:szCs w:val="28"/>
        </w:rPr>
      </w:pPr>
    </w:p>
    <w:p w14:paraId="00DA0CFB" w14:textId="77777777" w:rsidR="00A20EAA" w:rsidRPr="009C58EF" w:rsidRDefault="00A20EAA" w:rsidP="00A20EAA">
      <w:pPr>
        <w:pStyle w:val="Nzov"/>
        <w:tabs>
          <w:tab w:val="left" w:pos="2835"/>
          <w:tab w:val="left" w:pos="2977"/>
          <w:tab w:val="left" w:pos="3795"/>
          <w:tab w:val="left" w:pos="6521"/>
          <w:tab w:val="right" w:pos="9638"/>
        </w:tabs>
        <w:rPr>
          <w:sz w:val="28"/>
          <w:szCs w:val="28"/>
        </w:rPr>
      </w:pPr>
      <w:r w:rsidRPr="009C58EF">
        <w:rPr>
          <w:sz w:val="28"/>
          <w:szCs w:val="28"/>
        </w:rPr>
        <w:t xml:space="preserve">Zmluva o nájme </w:t>
      </w:r>
      <w:r>
        <w:rPr>
          <w:sz w:val="28"/>
          <w:szCs w:val="28"/>
        </w:rPr>
        <w:t>nebytových priestorov</w:t>
      </w:r>
    </w:p>
    <w:p w14:paraId="4830B55A" w14:textId="77777777" w:rsidR="00A20EAA" w:rsidRPr="00A20EAA" w:rsidRDefault="00A20EAA" w:rsidP="00A20EAA">
      <w:pPr>
        <w:pStyle w:val="Zkladntext2"/>
        <w:spacing w:line="240" w:lineRule="auto"/>
        <w:jc w:val="center"/>
        <w:rPr>
          <w:rFonts w:ascii="Times New Roman" w:hAnsi="Times New Roman" w:cs="Times New Roman"/>
          <w:b/>
          <w:sz w:val="22"/>
          <w:szCs w:val="22"/>
        </w:rPr>
      </w:pPr>
      <w:r w:rsidRPr="009C58EF">
        <w:rPr>
          <w:b/>
          <w:sz w:val="22"/>
          <w:szCs w:val="22"/>
        </w:rPr>
        <w:t xml:space="preserve">uzavretá podľa </w:t>
      </w:r>
      <w:r w:rsidRPr="00A20EAA">
        <w:rPr>
          <w:rFonts w:ascii="Times New Roman" w:hAnsi="Times New Roman" w:cs="Times New Roman"/>
          <w:b/>
          <w:sz w:val="22"/>
          <w:szCs w:val="22"/>
        </w:rPr>
        <w:t>zákona č. 116/1990 Zb o nájme a podnájme nebytových priestorov</w:t>
      </w:r>
    </w:p>
    <w:p w14:paraId="0FAA1212" w14:textId="29BDB4ED" w:rsidR="00A20EAA" w:rsidRPr="00A20EAA" w:rsidRDefault="00A20EAA" w:rsidP="00A20EAA">
      <w:pPr>
        <w:pStyle w:val="Zkladntext2"/>
        <w:spacing w:line="240" w:lineRule="auto"/>
        <w:jc w:val="center"/>
        <w:rPr>
          <w:rFonts w:ascii="Times New Roman" w:hAnsi="Times New Roman" w:cs="Times New Roman"/>
          <w:b/>
          <w:sz w:val="22"/>
          <w:szCs w:val="22"/>
        </w:rPr>
      </w:pPr>
      <w:r w:rsidRPr="00A20EAA">
        <w:rPr>
          <w:rFonts w:ascii="Times New Roman" w:hAnsi="Times New Roman" w:cs="Times New Roman"/>
          <w:b/>
          <w:sz w:val="22"/>
          <w:szCs w:val="22"/>
        </w:rPr>
        <w:t>v znení neskorších predpisov</w:t>
      </w:r>
    </w:p>
    <w:p w14:paraId="0A83E95A" w14:textId="77777777" w:rsidR="00A20EAA" w:rsidRPr="00A20EAA" w:rsidRDefault="00A20EAA" w:rsidP="00A20EAA">
      <w:pPr>
        <w:pStyle w:val="Zkladntext2"/>
        <w:spacing w:line="240" w:lineRule="auto"/>
        <w:rPr>
          <w:rFonts w:ascii="Times New Roman" w:hAnsi="Times New Roman" w:cs="Times New Roman"/>
          <w:b/>
          <w:sz w:val="22"/>
          <w:szCs w:val="22"/>
        </w:rPr>
      </w:pPr>
    </w:p>
    <w:p w14:paraId="019BC6A4" w14:textId="77777777" w:rsidR="00A20EAA" w:rsidRPr="00A20EAA" w:rsidRDefault="00A20EAA" w:rsidP="00A20EAA">
      <w:pPr>
        <w:pStyle w:val="Zkladntext2"/>
        <w:spacing w:line="240" w:lineRule="auto"/>
        <w:jc w:val="center"/>
        <w:rPr>
          <w:rFonts w:ascii="Times New Roman" w:hAnsi="Times New Roman" w:cs="Times New Roman"/>
          <w:sz w:val="22"/>
          <w:szCs w:val="22"/>
        </w:rPr>
      </w:pPr>
      <w:r w:rsidRPr="00A20EAA">
        <w:rPr>
          <w:rFonts w:ascii="Times New Roman" w:hAnsi="Times New Roman" w:cs="Times New Roman"/>
          <w:sz w:val="22"/>
          <w:szCs w:val="22"/>
        </w:rPr>
        <w:t>Článok I.</w:t>
      </w:r>
    </w:p>
    <w:p w14:paraId="502023BF" w14:textId="77777777" w:rsidR="00A20EAA" w:rsidRPr="00A20EAA" w:rsidRDefault="00A20EAA" w:rsidP="00A20EAA">
      <w:pPr>
        <w:pStyle w:val="Zkladntext2"/>
        <w:spacing w:line="240" w:lineRule="auto"/>
        <w:jc w:val="center"/>
        <w:rPr>
          <w:rFonts w:ascii="Times New Roman" w:hAnsi="Times New Roman" w:cs="Times New Roman"/>
          <w:sz w:val="22"/>
          <w:szCs w:val="22"/>
        </w:rPr>
      </w:pPr>
      <w:r w:rsidRPr="00A20EAA">
        <w:rPr>
          <w:rFonts w:ascii="Times New Roman" w:hAnsi="Times New Roman" w:cs="Times New Roman"/>
          <w:sz w:val="22"/>
          <w:szCs w:val="22"/>
        </w:rPr>
        <w:t>Zmluvné strany</w:t>
      </w:r>
    </w:p>
    <w:p w14:paraId="7C0829A1" w14:textId="77777777" w:rsidR="00A20EAA" w:rsidRPr="00A20EAA" w:rsidRDefault="00A20EAA" w:rsidP="00A20EAA">
      <w:pPr>
        <w:rPr>
          <w:rFonts w:ascii="Times New Roman" w:hAnsi="Times New Roman" w:cs="Times New Roman"/>
          <w:b/>
          <w:sz w:val="22"/>
          <w:szCs w:val="22"/>
        </w:rPr>
      </w:pPr>
    </w:p>
    <w:p w14:paraId="60320996" w14:textId="77777777" w:rsidR="00A20EAA" w:rsidRPr="00A20EAA" w:rsidRDefault="00A20EAA" w:rsidP="00A20EAA">
      <w:pPr>
        <w:tabs>
          <w:tab w:val="left" w:pos="567"/>
        </w:tabs>
        <w:overflowPunct w:val="0"/>
        <w:autoSpaceDE w:val="0"/>
        <w:autoSpaceDN w:val="0"/>
        <w:adjustRightInd w:val="0"/>
        <w:jc w:val="both"/>
        <w:textAlignment w:val="baseline"/>
        <w:rPr>
          <w:rFonts w:ascii="Times New Roman" w:hAnsi="Times New Roman" w:cs="Times New Roman"/>
          <w:b/>
          <w:bCs/>
          <w:sz w:val="22"/>
          <w:szCs w:val="22"/>
        </w:rPr>
      </w:pPr>
      <w:r w:rsidRPr="00A20EAA">
        <w:rPr>
          <w:rFonts w:ascii="Times New Roman" w:hAnsi="Times New Roman" w:cs="Times New Roman"/>
          <w:b/>
          <w:bCs/>
          <w:sz w:val="22"/>
          <w:szCs w:val="22"/>
        </w:rPr>
        <w:t>Prenajímateľ:</w:t>
      </w:r>
    </w:p>
    <w:p w14:paraId="7AA6A252"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p>
    <w:p w14:paraId="65AE1408"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Cs/>
          <w:noProof/>
          <w:sz w:val="22"/>
          <w:szCs w:val="22"/>
        </w:rPr>
      </w:pPr>
      <w:r w:rsidRPr="00A20EAA">
        <w:rPr>
          <w:rFonts w:ascii="Times New Roman" w:hAnsi="Times New Roman" w:cs="Times New Roman"/>
          <w:bCs/>
          <w:noProof/>
          <w:sz w:val="22"/>
          <w:szCs w:val="22"/>
        </w:rPr>
        <w:t>Obec Veľká Ida</w:t>
      </w:r>
    </w:p>
    <w:p w14:paraId="624354A4" w14:textId="77777777" w:rsidR="00A20EAA" w:rsidRPr="00A20EAA" w:rsidRDefault="00A20EAA" w:rsidP="00A20EAA">
      <w:pPr>
        <w:pStyle w:val="Zkladntext2"/>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Sídlo: Kaštieľ 42, 044 55 Veľká Ida</w:t>
      </w:r>
    </w:p>
    <w:p w14:paraId="4C12FA55" w14:textId="77777777" w:rsidR="00A20EAA" w:rsidRPr="00A20EAA" w:rsidRDefault="00A20EAA" w:rsidP="00A20EAA">
      <w:pPr>
        <w:pStyle w:val="Zkladntext2"/>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IČO: 00324868</w:t>
      </w:r>
    </w:p>
    <w:p w14:paraId="0F1A7828" w14:textId="77777777" w:rsidR="00A20EAA" w:rsidRPr="00A20EAA" w:rsidRDefault="00A20EAA" w:rsidP="00A20EAA">
      <w:pPr>
        <w:pStyle w:val="Zkladntext2"/>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 xml:space="preserve">Bankové spojenie: </w:t>
      </w:r>
      <w:r w:rsidRPr="00A20EAA">
        <w:rPr>
          <w:rFonts w:ascii="Times New Roman" w:hAnsi="Times New Roman" w:cs="Times New Roman"/>
          <w:b/>
          <w:bCs/>
          <w:sz w:val="22"/>
          <w:szCs w:val="22"/>
        </w:rPr>
        <w:t>SK 09 0200 0000 0000 0162 7542</w:t>
      </w:r>
    </w:p>
    <w:p w14:paraId="058051E1" w14:textId="77777777" w:rsidR="00A20EAA" w:rsidRPr="00A20EAA" w:rsidRDefault="00A20EAA" w:rsidP="00A20EAA">
      <w:pPr>
        <w:pStyle w:val="Zkladntext2"/>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Zastúpená: Peter Nagy, starosta obce</w:t>
      </w:r>
    </w:p>
    <w:p w14:paraId="26D1D2D2" w14:textId="77777777" w:rsidR="00A20EAA" w:rsidRPr="00A20EAA" w:rsidRDefault="00A20EAA" w:rsidP="00A20EAA">
      <w:pPr>
        <w:pStyle w:val="Zkladntext2"/>
        <w:spacing w:line="240" w:lineRule="auto"/>
        <w:jc w:val="both"/>
        <w:rPr>
          <w:rFonts w:ascii="Times New Roman" w:hAnsi="Times New Roman" w:cs="Times New Roman"/>
          <w:b/>
          <w:noProof/>
          <w:sz w:val="22"/>
          <w:szCs w:val="22"/>
        </w:rPr>
      </w:pPr>
    </w:p>
    <w:p w14:paraId="5A9190F6"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(ďalej len „</w:t>
      </w:r>
      <w:r w:rsidRPr="00A20EAA">
        <w:rPr>
          <w:rFonts w:ascii="Times New Roman" w:hAnsi="Times New Roman" w:cs="Times New Roman"/>
          <w:noProof/>
          <w:sz w:val="22"/>
          <w:szCs w:val="22"/>
        </w:rPr>
        <w:t>Prenajímateľ</w:t>
      </w:r>
      <w:r w:rsidRPr="00A20EAA">
        <w:rPr>
          <w:rFonts w:ascii="Times New Roman" w:hAnsi="Times New Roman" w:cs="Times New Roman"/>
          <w:b/>
          <w:noProof/>
          <w:sz w:val="22"/>
          <w:szCs w:val="22"/>
        </w:rPr>
        <w:t>)</w:t>
      </w:r>
    </w:p>
    <w:p w14:paraId="1D7322EF"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p>
    <w:p w14:paraId="650FDE13" w14:textId="77777777" w:rsidR="00A20EAA" w:rsidRPr="00A20EAA" w:rsidRDefault="00A20EAA" w:rsidP="00A20EAA">
      <w:pPr>
        <w:tabs>
          <w:tab w:val="left" w:pos="2977"/>
        </w:tabs>
        <w:rPr>
          <w:rFonts w:ascii="Times New Roman" w:hAnsi="Times New Roman" w:cs="Times New Roman"/>
          <w:b/>
          <w:sz w:val="22"/>
          <w:szCs w:val="22"/>
        </w:rPr>
      </w:pPr>
      <w:r w:rsidRPr="00A20EAA">
        <w:rPr>
          <w:rFonts w:ascii="Times New Roman" w:hAnsi="Times New Roman" w:cs="Times New Roman"/>
          <w:b/>
          <w:sz w:val="22"/>
          <w:szCs w:val="22"/>
        </w:rPr>
        <w:t>a</w:t>
      </w:r>
    </w:p>
    <w:p w14:paraId="2CC76209" w14:textId="77777777" w:rsidR="00A20EAA" w:rsidRPr="00A20EAA" w:rsidRDefault="00A20EAA" w:rsidP="00A20EAA">
      <w:pPr>
        <w:tabs>
          <w:tab w:val="left" w:pos="2977"/>
        </w:tabs>
        <w:rPr>
          <w:rFonts w:ascii="Times New Roman" w:hAnsi="Times New Roman" w:cs="Times New Roman"/>
          <w:b/>
          <w:sz w:val="22"/>
          <w:szCs w:val="22"/>
        </w:rPr>
      </w:pPr>
    </w:p>
    <w:p w14:paraId="7808B2A8" w14:textId="77777777" w:rsidR="00A20EAA" w:rsidRPr="00A20EAA" w:rsidRDefault="00A20EAA" w:rsidP="00A20EAA">
      <w:pPr>
        <w:tabs>
          <w:tab w:val="num" w:pos="567"/>
        </w:tabs>
        <w:overflowPunct w:val="0"/>
        <w:autoSpaceDE w:val="0"/>
        <w:autoSpaceDN w:val="0"/>
        <w:adjustRightInd w:val="0"/>
        <w:textAlignment w:val="baseline"/>
        <w:rPr>
          <w:rFonts w:ascii="Times New Roman" w:hAnsi="Times New Roman" w:cs="Times New Roman"/>
          <w:b/>
          <w:bCs/>
          <w:sz w:val="22"/>
          <w:szCs w:val="22"/>
        </w:rPr>
      </w:pPr>
      <w:r w:rsidRPr="00A20EAA">
        <w:rPr>
          <w:rFonts w:ascii="Times New Roman" w:hAnsi="Times New Roman" w:cs="Times New Roman"/>
          <w:b/>
          <w:sz w:val="22"/>
          <w:szCs w:val="22"/>
        </w:rPr>
        <w:t>Nájomca PO</w:t>
      </w:r>
      <w:r w:rsidRPr="00A20EAA">
        <w:rPr>
          <w:rFonts w:ascii="Times New Roman" w:hAnsi="Times New Roman" w:cs="Times New Roman"/>
          <w:b/>
          <w:bCs/>
          <w:sz w:val="22"/>
          <w:szCs w:val="22"/>
        </w:rPr>
        <w:t>:</w:t>
      </w:r>
    </w:p>
    <w:p w14:paraId="00BACA80" w14:textId="77777777" w:rsidR="00A20EAA" w:rsidRPr="00A20EAA" w:rsidRDefault="00A20EAA" w:rsidP="00A20EAA">
      <w:pPr>
        <w:rPr>
          <w:rFonts w:ascii="Times New Roman" w:hAnsi="Times New Roman" w:cs="Times New Roman"/>
          <w:sz w:val="22"/>
          <w:szCs w:val="22"/>
          <w:lang w:eastAsia="sk-SK"/>
        </w:rPr>
      </w:pPr>
    </w:p>
    <w:p w14:paraId="18F74088"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noProof/>
          <w:sz w:val="22"/>
          <w:szCs w:val="22"/>
        </w:rPr>
        <w:t>Obchodné meno/Názov................................</w:t>
      </w:r>
      <w:r w:rsidRPr="00A20EAA">
        <w:rPr>
          <w:rFonts w:ascii="Times New Roman" w:hAnsi="Times New Roman" w:cs="Times New Roman"/>
          <w:b/>
          <w:noProof/>
          <w:sz w:val="22"/>
          <w:szCs w:val="22"/>
        </w:rPr>
        <w:t>,</w:t>
      </w:r>
    </w:p>
    <w:p w14:paraId="60736571"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Sídlo:..................</w:t>
      </w:r>
    </w:p>
    <w:p w14:paraId="460782B2"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IČO:</w:t>
      </w:r>
    </w:p>
    <w:p w14:paraId="292DB258"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konajúci:</w:t>
      </w:r>
    </w:p>
    <w:p w14:paraId="591F9EFA"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IBAN:</w:t>
      </w:r>
    </w:p>
    <w:p w14:paraId="2D22C1D3"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p>
    <w:p w14:paraId="29728FCC"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Cs/>
          <w:noProof/>
          <w:sz w:val="22"/>
          <w:szCs w:val="22"/>
        </w:rPr>
      </w:pPr>
      <w:r w:rsidRPr="00A20EAA">
        <w:rPr>
          <w:rFonts w:ascii="Times New Roman" w:hAnsi="Times New Roman" w:cs="Times New Roman"/>
          <w:bCs/>
          <w:noProof/>
          <w:sz w:val="22"/>
          <w:szCs w:val="22"/>
        </w:rPr>
        <w:t>(alternatívne) Nájomca FO:</w:t>
      </w:r>
    </w:p>
    <w:p w14:paraId="2B035E47"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Cs/>
          <w:noProof/>
          <w:sz w:val="22"/>
          <w:szCs w:val="22"/>
        </w:rPr>
      </w:pPr>
    </w:p>
    <w:p w14:paraId="3B44831D"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Meno a priezvisko</w:t>
      </w:r>
    </w:p>
    <w:p w14:paraId="4E66C7A6"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 xml:space="preserve">trvale bytom: ......................., </w:t>
      </w:r>
    </w:p>
    <w:p w14:paraId="58061C85"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nar. ....................,</w:t>
      </w:r>
    </w:p>
    <w:p w14:paraId="7D8105C3" w14:textId="77777777" w:rsidR="00A20EAA" w:rsidRPr="00A20EAA" w:rsidRDefault="00A20EAA" w:rsidP="00A20EAA">
      <w:pPr>
        <w:pStyle w:val="Zkladntext2"/>
        <w:tabs>
          <w:tab w:val="left" w:pos="2694"/>
          <w:tab w:val="left" w:pos="2977"/>
        </w:tabs>
        <w:spacing w:line="240" w:lineRule="auto"/>
        <w:jc w:val="both"/>
        <w:rPr>
          <w:rFonts w:ascii="Times New Roman" w:hAnsi="Times New Roman" w:cs="Times New Roman"/>
          <w:b/>
          <w:noProof/>
          <w:sz w:val="22"/>
          <w:szCs w:val="22"/>
        </w:rPr>
      </w:pPr>
      <w:r w:rsidRPr="00A20EAA">
        <w:rPr>
          <w:rFonts w:ascii="Times New Roman" w:hAnsi="Times New Roman" w:cs="Times New Roman"/>
          <w:b/>
          <w:noProof/>
          <w:sz w:val="22"/>
          <w:szCs w:val="22"/>
        </w:rPr>
        <w:t>IBAN: ........................</w:t>
      </w:r>
    </w:p>
    <w:p w14:paraId="59C6F5CF" w14:textId="77777777" w:rsidR="00A20EAA" w:rsidRPr="00A20EAA" w:rsidRDefault="00A20EAA" w:rsidP="00A20EAA">
      <w:pPr>
        <w:rPr>
          <w:rFonts w:ascii="Times New Roman" w:hAnsi="Times New Roman" w:cs="Times New Roman"/>
          <w:sz w:val="22"/>
          <w:szCs w:val="22"/>
          <w:lang w:eastAsia="sk-SK"/>
        </w:rPr>
      </w:pPr>
    </w:p>
    <w:p w14:paraId="40D0FCA9" w14:textId="77777777" w:rsidR="00A20EAA" w:rsidRPr="00A20EAA" w:rsidRDefault="00A20EAA" w:rsidP="00A20EAA">
      <w:pPr>
        <w:pStyle w:val="Zkladntext2"/>
        <w:spacing w:line="240" w:lineRule="auto"/>
        <w:rPr>
          <w:rFonts w:ascii="Times New Roman" w:hAnsi="Times New Roman" w:cs="Times New Roman"/>
          <w:b/>
          <w:iCs/>
          <w:noProof/>
          <w:sz w:val="22"/>
          <w:szCs w:val="22"/>
        </w:rPr>
      </w:pPr>
      <w:r w:rsidRPr="00A20EAA">
        <w:rPr>
          <w:rFonts w:ascii="Times New Roman" w:hAnsi="Times New Roman" w:cs="Times New Roman"/>
          <w:b/>
          <w:noProof/>
          <w:sz w:val="22"/>
          <w:szCs w:val="22"/>
        </w:rPr>
        <w:t>(ďalej len „</w:t>
      </w:r>
      <w:r w:rsidRPr="00A20EAA">
        <w:rPr>
          <w:rFonts w:ascii="Times New Roman" w:hAnsi="Times New Roman" w:cs="Times New Roman"/>
          <w:noProof/>
          <w:sz w:val="22"/>
          <w:szCs w:val="22"/>
        </w:rPr>
        <w:t>Nájomca</w:t>
      </w:r>
      <w:r w:rsidRPr="00A20EAA">
        <w:rPr>
          <w:rFonts w:ascii="Times New Roman" w:hAnsi="Times New Roman" w:cs="Times New Roman"/>
          <w:b/>
          <w:noProof/>
          <w:sz w:val="22"/>
          <w:szCs w:val="22"/>
        </w:rPr>
        <w:t xml:space="preserve">“) </w:t>
      </w:r>
    </w:p>
    <w:p w14:paraId="2C79BFE7" w14:textId="77777777" w:rsidR="00A20EAA" w:rsidRPr="00A20EAA" w:rsidRDefault="00A20EAA" w:rsidP="00A20EAA">
      <w:pPr>
        <w:rPr>
          <w:rFonts w:ascii="Times New Roman" w:hAnsi="Times New Roman" w:cs="Times New Roman"/>
          <w:b/>
          <w:sz w:val="22"/>
          <w:szCs w:val="22"/>
        </w:rPr>
      </w:pPr>
      <w:r w:rsidRPr="00A20EAA">
        <w:rPr>
          <w:rFonts w:ascii="Times New Roman" w:hAnsi="Times New Roman" w:cs="Times New Roman"/>
          <w:b/>
          <w:sz w:val="22"/>
          <w:szCs w:val="22"/>
        </w:rPr>
        <w:t xml:space="preserve"> </w:t>
      </w:r>
    </w:p>
    <w:p w14:paraId="55C3D8F5" w14:textId="77777777" w:rsidR="00A20EAA" w:rsidRPr="00A20EAA" w:rsidRDefault="00A20EAA" w:rsidP="00A20EAA">
      <w:pPr>
        <w:rPr>
          <w:rFonts w:ascii="Times New Roman" w:hAnsi="Times New Roman" w:cs="Times New Roman"/>
          <w:sz w:val="22"/>
          <w:szCs w:val="22"/>
        </w:rPr>
      </w:pPr>
      <w:r w:rsidRPr="00A20EAA">
        <w:rPr>
          <w:rFonts w:ascii="Times New Roman" w:hAnsi="Times New Roman" w:cs="Times New Roman"/>
          <w:sz w:val="22"/>
          <w:szCs w:val="22"/>
        </w:rPr>
        <w:t>(spolu ďalej len „</w:t>
      </w:r>
      <w:r w:rsidRPr="00A20EAA">
        <w:rPr>
          <w:rFonts w:ascii="Times New Roman" w:hAnsi="Times New Roman" w:cs="Times New Roman"/>
          <w:b/>
          <w:sz w:val="22"/>
          <w:szCs w:val="22"/>
        </w:rPr>
        <w:t>Zmluvné strany</w:t>
      </w:r>
      <w:r w:rsidRPr="00A20EAA">
        <w:rPr>
          <w:rFonts w:ascii="Times New Roman" w:hAnsi="Times New Roman" w:cs="Times New Roman"/>
          <w:sz w:val="22"/>
          <w:szCs w:val="22"/>
        </w:rPr>
        <w:t>“ alebo každý jednotlivo „</w:t>
      </w:r>
      <w:r w:rsidRPr="00A20EAA">
        <w:rPr>
          <w:rFonts w:ascii="Times New Roman" w:hAnsi="Times New Roman" w:cs="Times New Roman"/>
          <w:b/>
          <w:sz w:val="22"/>
          <w:szCs w:val="22"/>
        </w:rPr>
        <w:t>Zmluvná strana</w:t>
      </w:r>
      <w:r w:rsidRPr="00A20EAA">
        <w:rPr>
          <w:rFonts w:ascii="Times New Roman" w:hAnsi="Times New Roman" w:cs="Times New Roman"/>
          <w:sz w:val="22"/>
          <w:szCs w:val="22"/>
        </w:rPr>
        <w:t>“)</w:t>
      </w:r>
    </w:p>
    <w:p w14:paraId="55671940" w14:textId="77777777" w:rsidR="00A20EAA" w:rsidRPr="00A20EAA" w:rsidRDefault="00A20EAA" w:rsidP="00A20EAA">
      <w:pPr>
        <w:rPr>
          <w:rFonts w:ascii="Times New Roman" w:hAnsi="Times New Roman" w:cs="Times New Roman"/>
          <w:sz w:val="22"/>
          <w:szCs w:val="22"/>
        </w:rPr>
      </w:pPr>
    </w:p>
    <w:p w14:paraId="6F409BD1" w14:textId="77777777" w:rsidR="00A20EAA" w:rsidRPr="00A20EAA" w:rsidRDefault="00A20EAA" w:rsidP="00A20EAA">
      <w:pPr>
        <w:rPr>
          <w:rFonts w:ascii="Times New Roman" w:hAnsi="Times New Roman" w:cs="Times New Roman"/>
          <w:sz w:val="22"/>
          <w:szCs w:val="22"/>
        </w:rPr>
      </w:pPr>
    </w:p>
    <w:p w14:paraId="1CA68C86" w14:textId="77777777" w:rsidR="00A20EAA" w:rsidRPr="00A20EAA" w:rsidRDefault="00A20EAA" w:rsidP="00A20EAA">
      <w:pPr>
        <w:jc w:val="center"/>
        <w:rPr>
          <w:rFonts w:ascii="Times New Roman" w:hAnsi="Times New Roman" w:cs="Times New Roman"/>
          <w:b/>
          <w:sz w:val="22"/>
          <w:szCs w:val="22"/>
        </w:rPr>
      </w:pPr>
      <w:r w:rsidRPr="00A20EAA">
        <w:rPr>
          <w:rFonts w:ascii="Times New Roman" w:hAnsi="Times New Roman" w:cs="Times New Roman"/>
          <w:b/>
          <w:sz w:val="22"/>
          <w:szCs w:val="22"/>
        </w:rPr>
        <w:lastRenderedPageBreak/>
        <w:t>Článok II.</w:t>
      </w:r>
    </w:p>
    <w:p w14:paraId="3C69C43A" w14:textId="77777777" w:rsidR="00A20EAA" w:rsidRPr="00A20EAA" w:rsidRDefault="00A20EAA" w:rsidP="00A20EAA">
      <w:pPr>
        <w:jc w:val="center"/>
        <w:rPr>
          <w:rFonts w:ascii="Times New Roman" w:hAnsi="Times New Roman" w:cs="Times New Roman"/>
          <w:b/>
          <w:sz w:val="22"/>
          <w:szCs w:val="22"/>
        </w:rPr>
      </w:pPr>
      <w:r w:rsidRPr="00A20EAA">
        <w:rPr>
          <w:rFonts w:ascii="Times New Roman" w:hAnsi="Times New Roman" w:cs="Times New Roman"/>
          <w:b/>
          <w:sz w:val="22"/>
          <w:szCs w:val="22"/>
        </w:rPr>
        <w:t xml:space="preserve"> Predmet a účel nájmu</w:t>
      </w:r>
    </w:p>
    <w:p w14:paraId="4099ACDA" w14:textId="77777777" w:rsidR="00A20EAA" w:rsidRPr="00A20EAA" w:rsidRDefault="00A20EAA" w:rsidP="00A20EAA">
      <w:pPr>
        <w:rPr>
          <w:rFonts w:ascii="Times New Roman" w:hAnsi="Times New Roman" w:cs="Times New Roman"/>
          <w:b/>
          <w:sz w:val="22"/>
          <w:szCs w:val="22"/>
        </w:rPr>
      </w:pPr>
    </w:p>
    <w:p w14:paraId="6289017B" w14:textId="77777777" w:rsidR="00A20EAA" w:rsidRPr="00A20EAA" w:rsidRDefault="00A20EAA" w:rsidP="00A20EAA">
      <w:pPr>
        <w:pStyle w:val="Zarkazkladnhotextu"/>
        <w:numPr>
          <w:ilvl w:val="0"/>
          <w:numId w:val="26"/>
        </w:numPr>
        <w:tabs>
          <w:tab w:val="clear" w:pos="720"/>
        </w:tabs>
        <w:ind w:left="360"/>
        <w:rPr>
          <w:i w:val="0"/>
          <w:sz w:val="22"/>
          <w:szCs w:val="22"/>
        </w:rPr>
      </w:pPr>
      <w:r w:rsidRPr="00A20EAA">
        <w:rPr>
          <w:i w:val="0"/>
          <w:color w:val="000000"/>
          <w:sz w:val="22"/>
          <w:szCs w:val="22"/>
        </w:rPr>
        <w:t xml:space="preserve">Prenajímateľ je výlučným vlastníkom </w:t>
      </w:r>
    </w:p>
    <w:p w14:paraId="3D0AC72A" w14:textId="77777777" w:rsidR="00A20EAA" w:rsidRPr="00A20EAA" w:rsidRDefault="00A20EAA" w:rsidP="00A20EAA">
      <w:pPr>
        <w:pStyle w:val="Zarkazkladnhotextu"/>
        <w:ind w:left="360"/>
        <w:rPr>
          <w:i w:val="0"/>
          <w:sz w:val="22"/>
          <w:szCs w:val="22"/>
        </w:rPr>
      </w:pPr>
    </w:p>
    <w:p w14:paraId="61877D48" w14:textId="77777777" w:rsidR="00A20EAA" w:rsidRPr="00A20EAA" w:rsidRDefault="00A20EAA" w:rsidP="00A20EAA">
      <w:pPr>
        <w:pStyle w:val="Zarkazkladnhotextu"/>
        <w:numPr>
          <w:ilvl w:val="0"/>
          <w:numId w:val="25"/>
        </w:numPr>
        <w:rPr>
          <w:i w:val="0"/>
          <w:sz w:val="22"/>
          <w:szCs w:val="22"/>
        </w:rPr>
      </w:pPr>
      <w:r w:rsidRPr="00A20EAA">
        <w:rPr>
          <w:b/>
          <w:bCs/>
          <w:i w:val="0"/>
          <w:sz w:val="22"/>
          <w:szCs w:val="22"/>
        </w:rPr>
        <w:t xml:space="preserve">stavby </w:t>
      </w:r>
      <w:r w:rsidRPr="00A20EAA">
        <w:rPr>
          <w:i w:val="0"/>
          <w:sz w:val="22"/>
          <w:szCs w:val="22"/>
        </w:rPr>
        <w:t xml:space="preserve">so súpisným číslo 1, </w:t>
      </w:r>
      <w:r w:rsidRPr="00A20EAA">
        <w:rPr>
          <w:i w:val="0"/>
          <w:color w:val="000000"/>
          <w:sz w:val="22"/>
          <w:szCs w:val="22"/>
        </w:rPr>
        <w:t>druh stavby: budova pre školstvo, na vzdelávanie a výskum, zapísanej na liste vlastníctva č. 6745, postavenej na pozemku parcelné číslo KN-C 3195/53, druh pozemku: zastavaná plocha a nádvorie, s výmerou 4731 m², spôsob využívania pozemku: pozemok, na ktorom je postavená nebytová budova označená súpisným číslom, nachádzajúceho sa v katastrálnom území Veľká Ida, obec Veľká Ida, okres Košice-okolie, zapísaného v katastri nehnuteľností vedenom Okresným úradom Košice-okolie katastrálnym odborom, na liste vlastníctva číslo 6746.</w:t>
      </w:r>
    </w:p>
    <w:p w14:paraId="25DE29FF" w14:textId="77777777" w:rsidR="00A20EAA" w:rsidRPr="00A20EAA" w:rsidRDefault="00A20EAA" w:rsidP="00A20EAA">
      <w:pPr>
        <w:pStyle w:val="Zarkazkladnhotextu"/>
        <w:numPr>
          <w:ilvl w:val="0"/>
          <w:numId w:val="25"/>
        </w:numPr>
        <w:rPr>
          <w:i w:val="0"/>
          <w:sz w:val="22"/>
          <w:szCs w:val="22"/>
        </w:rPr>
      </w:pPr>
      <w:r w:rsidRPr="00A20EAA">
        <w:rPr>
          <w:b/>
          <w:bCs/>
          <w:i w:val="0"/>
          <w:color w:val="000000"/>
          <w:sz w:val="22"/>
          <w:szCs w:val="22"/>
        </w:rPr>
        <w:t>pozemku</w:t>
      </w:r>
      <w:r w:rsidRPr="00A20EAA">
        <w:rPr>
          <w:i w:val="0"/>
          <w:color w:val="000000"/>
          <w:sz w:val="22"/>
          <w:szCs w:val="22"/>
        </w:rPr>
        <w:t xml:space="preserve"> parcelné číslo KN-C 3195/53, druh pozemku: zastavaná plocha a nádvorie, s výmerou 4731 m², spôsob využívania pozemku: pozemok, na ktorom je postavená nebytová budova označená súpisným číslom, nachádzajúceho sa v katastrálnom území Veľká Ida, obec Veľká Ida, okres Košice-okolie, zapísaného v katastri nehnuteľností vedenom Okresným úradom Košice-okolie katastrálnym odborom, na liste vlastníctva číslo 6746.</w:t>
      </w:r>
    </w:p>
    <w:p w14:paraId="56FDD242" w14:textId="77777777" w:rsidR="00A20EAA" w:rsidRPr="00A20EAA" w:rsidRDefault="00A20EAA" w:rsidP="00A20EAA">
      <w:pPr>
        <w:pStyle w:val="Zarkazkladnhotextu"/>
        <w:numPr>
          <w:ilvl w:val="0"/>
          <w:numId w:val="26"/>
        </w:numPr>
        <w:tabs>
          <w:tab w:val="clear" w:pos="720"/>
        </w:tabs>
        <w:ind w:left="360"/>
        <w:rPr>
          <w:i w:val="0"/>
          <w:iCs/>
          <w:sz w:val="22"/>
          <w:szCs w:val="22"/>
        </w:rPr>
      </w:pPr>
      <w:r w:rsidRPr="00A20EAA">
        <w:rPr>
          <w:rStyle w:val="normaltextrun"/>
          <w:i w:val="0"/>
          <w:iCs/>
          <w:color w:val="000000"/>
          <w:sz w:val="22"/>
          <w:szCs w:val="22"/>
        </w:rPr>
        <w:t xml:space="preserve">Predmetom nájmu sú nebytové priestory o výmere 240 </w:t>
      </w:r>
      <w:r w:rsidRPr="00A20EAA">
        <w:rPr>
          <w:i w:val="0"/>
          <w:iCs/>
          <w:color w:val="000000"/>
          <w:sz w:val="22"/>
          <w:szCs w:val="22"/>
        </w:rPr>
        <w:t>m²</w:t>
      </w:r>
      <w:r w:rsidRPr="00A20EAA">
        <w:rPr>
          <w:rStyle w:val="normaltextrun"/>
          <w:i w:val="0"/>
          <w:iCs/>
          <w:color w:val="000000"/>
          <w:sz w:val="22"/>
          <w:szCs w:val="22"/>
        </w:rPr>
        <w:t xml:space="preserve"> - miestnosti, a ich príslušenstvo, tvoriace stavebnú a funkčnú súčasť budovy – stavby, definovanej v článku 2 ods. 1 zmluvy, na adrese Veľká Ida 1, 044 55 Veľká Ida, v budove Základnej školy a to školská kuchyňa s kuchynskými strojmi a kuchynským riadom, škrabka, chodba, kancelária, šatňa (toaleta + sprcha), sklad a pivnica (</w:t>
      </w:r>
      <w:r w:rsidRPr="00A20EAA">
        <w:rPr>
          <w:i w:val="0"/>
          <w:sz w:val="22"/>
          <w:szCs w:val="22"/>
        </w:rPr>
        <w:t>ďalej len „Predmet nájmu“).</w:t>
      </w:r>
    </w:p>
    <w:p w14:paraId="627817C6" w14:textId="77777777" w:rsidR="00A20EAA" w:rsidRPr="00A20EAA" w:rsidRDefault="00A20EAA" w:rsidP="00A20EAA">
      <w:pPr>
        <w:pStyle w:val="Zarkazkladnhotextu"/>
        <w:numPr>
          <w:ilvl w:val="0"/>
          <w:numId w:val="26"/>
        </w:numPr>
        <w:tabs>
          <w:tab w:val="clear" w:pos="720"/>
        </w:tabs>
        <w:ind w:left="360"/>
        <w:rPr>
          <w:i w:val="0"/>
          <w:sz w:val="22"/>
          <w:szCs w:val="22"/>
        </w:rPr>
      </w:pPr>
      <w:r w:rsidRPr="00A20EAA">
        <w:rPr>
          <w:i w:val="0"/>
          <w:sz w:val="22"/>
          <w:szCs w:val="22"/>
        </w:rPr>
        <w:t>Účelom nájmu je príprava stravovania pre žiakov materskej školy, základnej školy, zamestnancov materskej školy a základnej školy,  pre dôchodcov  a na účely cateringu.</w:t>
      </w:r>
    </w:p>
    <w:p w14:paraId="3434F30D" w14:textId="77777777" w:rsidR="00A20EAA" w:rsidRPr="00A20EAA" w:rsidRDefault="00A20EAA" w:rsidP="00A20EAA">
      <w:pPr>
        <w:pStyle w:val="Zarkazkladnhotextu"/>
        <w:numPr>
          <w:ilvl w:val="0"/>
          <w:numId w:val="26"/>
        </w:numPr>
        <w:tabs>
          <w:tab w:val="clear" w:pos="720"/>
        </w:tabs>
        <w:ind w:left="360"/>
        <w:rPr>
          <w:i w:val="0"/>
          <w:sz w:val="22"/>
          <w:szCs w:val="22"/>
        </w:rPr>
      </w:pPr>
      <w:r w:rsidRPr="00A20EAA">
        <w:rPr>
          <w:rStyle w:val="normaltextrun"/>
          <w:i w:val="0"/>
          <w:iCs/>
          <w:sz w:val="22"/>
          <w:szCs w:val="22"/>
        </w:rPr>
        <w:t>O odovzdaní predmetu nájmu zmluvné strany vyhotovia zápis deklarujúci stav odovzdávaných nebytových priestorov, ich príslušenstva a vybavenia, vád nebytových priestorov v čase uzavretia tejto zmluvy</w:t>
      </w:r>
      <w:r w:rsidRPr="00A20EAA">
        <w:rPr>
          <w:rStyle w:val="normaltextrun"/>
          <w:sz w:val="22"/>
          <w:szCs w:val="22"/>
        </w:rPr>
        <w:t xml:space="preserve">. </w:t>
      </w:r>
      <w:r w:rsidRPr="00A20EAA">
        <w:rPr>
          <w:rStyle w:val="eop"/>
          <w:sz w:val="22"/>
          <w:szCs w:val="22"/>
        </w:rPr>
        <w:t> </w:t>
      </w:r>
    </w:p>
    <w:p w14:paraId="6E5D17AE" w14:textId="77777777" w:rsidR="00A20EAA" w:rsidRPr="00A20EAA" w:rsidRDefault="00A20EAA" w:rsidP="00A20EAA">
      <w:pPr>
        <w:pStyle w:val="Zarkazkladnhotextu"/>
        <w:numPr>
          <w:ilvl w:val="0"/>
          <w:numId w:val="26"/>
        </w:numPr>
        <w:tabs>
          <w:tab w:val="clear" w:pos="720"/>
        </w:tabs>
        <w:ind w:left="360"/>
        <w:rPr>
          <w:i w:val="0"/>
          <w:color w:val="000000"/>
          <w:sz w:val="22"/>
          <w:szCs w:val="22"/>
        </w:rPr>
      </w:pPr>
      <w:r w:rsidRPr="00A20EAA">
        <w:rPr>
          <w:i w:val="0"/>
          <w:sz w:val="22"/>
          <w:szCs w:val="22"/>
        </w:rPr>
        <w:t>Nájomca vyhlasuje, že je oboznámený so stavom Predmetu nájmu, že tento je v stave spôsobilom na dohodnuté užívanie a v takom stave ho do nájmu preberá</w:t>
      </w:r>
      <w:r w:rsidRPr="00A20EAA">
        <w:rPr>
          <w:i w:val="0"/>
          <w:color w:val="000000"/>
          <w:sz w:val="22"/>
          <w:szCs w:val="22"/>
        </w:rPr>
        <w:t>.</w:t>
      </w:r>
    </w:p>
    <w:p w14:paraId="046265E0" w14:textId="77777777" w:rsidR="00A20EAA" w:rsidRPr="00A20EAA" w:rsidRDefault="00A20EAA" w:rsidP="00A20EAA">
      <w:pPr>
        <w:jc w:val="both"/>
        <w:rPr>
          <w:rFonts w:ascii="Times New Roman" w:hAnsi="Times New Roman" w:cs="Times New Roman"/>
          <w:sz w:val="22"/>
          <w:szCs w:val="22"/>
        </w:rPr>
      </w:pPr>
    </w:p>
    <w:p w14:paraId="4DEAF8FF" w14:textId="77777777" w:rsidR="00A20EAA" w:rsidRPr="00A20EAA" w:rsidRDefault="00A20EAA" w:rsidP="00A20EAA">
      <w:pPr>
        <w:jc w:val="center"/>
        <w:rPr>
          <w:rFonts w:ascii="Times New Roman" w:hAnsi="Times New Roman" w:cs="Times New Roman"/>
          <w:b/>
          <w:sz w:val="22"/>
          <w:szCs w:val="22"/>
        </w:rPr>
      </w:pPr>
      <w:r w:rsidRPr="00A20EAA">
        <w:rPr>
          <w:rFonts w:ascii="Times New Roman" w:hAnsi="Times New Roman" w:cs="Times New Roman"/>
          <w:b/>
          <w:sz w:val="22"/>
          <w:szCs w:val="22"/>
        </w:rPr>
        <w:t>Článok III.</w:t>
      </w:r>
    </w:p>
    <w:p w14:paraId="4A5F386F" w14:textId="77777777" w:rsidR="00A20EAA" w:rsidRPr="00A20EAA" w:rsidRDefault="00A20EAA" w:rsidP="00A20EAA">
      <w:pPr>
        <w:pStyle w:val="Nadpis5"/>
        <w:rPr>
          <w:szCs w:val="22"/>
        </w:rPr>
      </w:pPr>
      <w:r w:rsidRPr="00A20EAA">
        <w:rPr>
          <w:szCs w:val="22"/>
        </w:rPr>
        <w:t>Trvanie a skončenie zmluvy</w:t>
      </w:r>
    </w:p>
    <w:p w14:paraId="4204E672" w14:textId="77777777" w:rsidR="00A20EAA" w:rsidRPr="00A20EAA" w:rsidRDefault="00A20EAA" w:rsidP="00A20EAA">
      <w:pPr>
        <w:rPr>
          <w:rFonts w:ascii="Times New Roman" w:hAnsi="Times New Roman" w:cs="Times New Roman"/>
          <w:sz w:val="22"/>
          <w:szCs w:val="22"/>
        </w:rPr>
      </w:pPr>
    </w:p>
    <w:p w14:paraId="51098160" w14:textId="11B3967D" w:rsidR="00A20EAA" w:rsidRPr="00B16DFA" w:rsidRDefault="00A20EAA" w:rsidP="00A20EAA">
      <w:pPr>
        <w:numPr>
          <w:ilvl w:val="0"/>
          <w:numId w:val="39"/>
        </w:numPr>
        <w:ind w:left="360" w:hanging="360"/>
        <w:jc w:val="both"/>
        <w:rPr>
          <w:rFonts w:ascii="Times New Roman" w:hAnsi="Times New Roman" w:cs="Times New Roman"/>
          <w:b/>
          <w:sz w:val="22"/>
          <w:szCs w:val="22"/>
        </w:rPr>
      </w:pPr>
      <w:r w:rsidRPr="00A20EAA">
        <w:rPr>
          <w:rFonts w:ascii="Times New Roman" w:hAnsi="Times New Roman" w:cs="Times New Roman"/>
          <w:sz w:val="22"/>
          <w:szCs w:val="22"/>
        </w:rPr>
        <w:t>Táto zmluva sa uza</w:t>
      </w:r>
      <w:r w:rsidR="00B16DFA">
        <w:rPr>
          <w:rFonts w:ascii="Times New Roman" w:hAnsi="Times New Roman" w:cs="Times New Roman"/>
          <w:sz w:val="22"/>
          <w:szCs w:val="22"/>
        </w:rPr>
        <w:t xml:space="preserve">tvára na dobu  určitú, a to od </w:t>
      </w:r>
      <w:r w:rsidR="00B16DFA" w:rsidRPr="00B16DFA">
        <w:rPr>
          <w:rFonts w:ascii="Times New Roman" w:hAnsi="Times New Roman" w:cs="Times New Roman"/>
          <w:b/>
          <w:sz w:val="22"/>
          <w:szCs w:val="22"/>
        </w:rPr>
        <w:t>3.5.2026 do 3</w:t>
      </w:r>
      <w:r w:rsidRPr="00B16DFA">
        <w:rPr>
          <w:rFonts w:ascii="Times New Roman" w:hAnsi="Times New Roman" w:cs="Times New Roman"/>
          <w:b/>
          <w:sz w:val="22"/>
          <w:szCs w:val="22"/>
        </w:rPr>
        <w:t>.</w:t>
      </w:r>
      <w:r w:rsidR="00B16DFA" w:rsidRPr="00B16DFA">
        <w:rPr>
          <w:rFonts w:ascii="Times New Roman" w:hAnsi="Times New Roman" w:cs="Times New Roman"/>
          <w:b/>
          <w:sz w:val="22"/>
          <w:szCs w:val="22"/>
        </w:rPr>
        <w:t>5.2028</w:t>
      </w:r>
      <w:r w:rsidRPr="00B16DFA">
        <w:rPr>
          <w:rFonts w:ascii="Times New Roman" w:hAnsi="Times New Roman" w:cs="Times New Roman"/>
          <w:b/>
          <w:sz w:val="22"/>
          <w:szCs w:val="22"/>
        </w:rPr>
        <w:t>.</w:t>
      </w:r>
    </w:p>
    <w:p w14:paraId="74B5112B" w14:textId="77777777" w:rsidR="00A20EAA" w:rsidRPr="00A20EAA" w:rsidRDefault="00A20EAA" w:rsidP="00A20EAA">
      <w:pPr>
        <w:numPr>
          <w:ilvl w:val="0"/>
          <w:numId w:val="39"/>
        </w:numPr>
        <w:ind w:left="360" w:hanging="360"/>
        <w:jc w:val="both"/>
        <w:rPr>
          <w:rFonts w:ascii="Times New Roman" w:hAnsi="Times New Roman" w:cs="Times New Roman"/>
          <w:sz w:val="22"/>
          <w:szCs w:val="22"/>
        </w:rPr>
      </w:pPr>
      <w:r w:rsidRPr="00A20EAA">
        <w:rPr>
          <w:rFonts w:ascii="Times New Roman" w:hAnsi="Times New Roman" w:cs="Times New Roman"/>
          <w:sz w:val="22"/>
          <w:szCs w:val="22"/>
        </w:rPr>
        <w:t>Nájomný vzťah môže byť ukončený:</w:t>
      </w:r>
    </w:p>
    <w:p w14:paraId="6160A1E5" w14:textId="77777777" w:rsidR="00A20EAA" w:rsidRPr="00A20EAA" w:rsidRDefault="00A20EAA" w:rsidP="00A20EAA">
      <w:pPr>
        <w:numPr>
          <w:ilvl w:val="1"/>
          <w:numId w:val="42"/>
        </w:numPr>
        <w:tabs>
          <w:tab w:val="left" w:pos="851"/>
        </w:tabs>
        <w:ind w:left="851" w:hanging="491"/>
        <w:jc w:val="both"/>
        <w:rPr>
          <w:rFonts w:ascii="Times New Roman" w:hAnsi="Times New Roman" w:cs="Times New Roman"/>
          <w:sz w:val="22"/>
          <w:szCs w:val="22"/>
        </w:rPr>
      </w:pPr>
      <w:r w:rsidRPr="00A20EAA">
        <w:rPr>
          <w:rFonts w:ascii="Times New Roman" w:hAnsi="Times New Roman" w:cs="Times New Roman"/>
          <w:sz w:val="22"/>
          <w:szCs w:val="22"/>
        </w:rPr>
        <w:t>uplynutím doby, na ktorú bol dohodnutý,</w:t>
      </w:r>
    </w:p>
    <w:p w14:paraId="532FB105" w14:textId="77777777" w:rsidR="00A20EAA" w:rsidRPr="00A20EAA" w:rsidRDefault="00A20EAA" w:rsidP="00A20EAA">
      <w:pPr>
        <w:numPr>
          <w:ilvl w:val="1"/>
          <w:numId w:val="42"/>
        </w:numPr>
        <w:tabs>
          <w:tab w:val="left" w:pos="851"/>
        </w:tabs>
        <w:ind w:left="851" w:hanging="491"/>
        <w:jc w:val="both"/>
        <w:rPr>
          <w:rFonts w:ascii="Times New Roman" w:hAnsi="Times New Roman" w:cs="Times New Roman"/>
          <w:sz w:val="22"/>
          <w:szCs w:val="22"/>
        </w:rPr>
      </w:pPr>
      <w:r w:rsidRPr="00A20EAA">
        <w:rPr>
          <w:rFonts w:ascii="Times New Roman" w:hAnsi="Times New Roman" w:cs="Times New Roman"/>
          <w:sz w:val="22"/>
          <w:szCs w:val="22"/>
        </w:rPr>
        <w:t>vzájomnou písomnou dohodou Zmluvných strán,</w:t>
      </w:r>
    </w:p>
    <w:p w14:paraId="67A6FD0F" w14:textId="77777777" w:rsidR="00A20EAA" w:rsidRPr="00A20EAA" w:rsidRDefault="00A20EAA" w:rsidP="00A20EAA">
      <w:pPr>
        <w:numPr>
          <w:ilvl w:val="1"/>
          <w:numId w:val="42"/>
        </w:numPr>
        <w:tabs>
          <w:tab w:val="left" w:pos="851"/>
        </w:tabs>
        <w:ind w:left="851" w:hanging="491"/>
        <w:jc w:val="both"/>
        <w:rPr>
          <w:rFonts w:ascii="Times New Roman" w:hAnsi="Times New Roman" w:cs="Times New Roman"/>
          <w:sz w:val="22"/>
          <w:szCs w:val="22"/>
        </w:rPr>
      </w:pPr>
      <w:r w:rsidRPr="00A20EAA">
        <w:rPr>
          <w:rFonts w:ascii="Times New Roman" w:hAnsi="Times New Roman" w:cs="Times New Roman"/>
          <w:sz w:val="22"/>
          <w:szCs w:val="22"/>
        </w:rPr>
        <w:t>odstúpením od tejto zmluvy Nájomcom v prípade, ak sa Predmet nájmu bez zavinenia Nájomcu stane nespôsobilý na dohodnuté užívanie,</w:t>
      </w:r>
    </w:p>
    <w:p w14:paraId="0C47060A" w14:textId="77777777" w:rsidR="00A20EAA" w:rsidRPr="00A20EAA" w:rsidRDefault="00A20EAA" w:rsidP="00A20EAA">
      <w:pPr>
        <w:numPr>
          <w:ilvl w:val="1"/>
          <w:numId w:val="42"/>
        </w:numPr>
        <w:tabs>
          <w:tab w:val="left" w:pos="851"/>
        </w:tabs>
        <w:ind w:left="851" w:hanging="491"/>
        <w:jc w:val="both"/>
        <w:rPr>
          <w:rFonts w:ascii="Times New Roman" w:hAnsi="Times New Roman" w:cs="Times New Roman"/>
          <w:sz w:val="22"/>
          <w:szCs w:val="22"/>
        </w:rPr>
      </w:pPr>
      <w:r w:rsidRPr="00A20EAA">
        <w:rPr>
          <w:rFonts w:ascii="Times New Roman" w:hAnsi="Times New Roman" w:cs="Times New Roman"/>
          <w:sz w:val="22"/>
          <w:szCs w:val="22"/>
        </w:rPr>
        <w:t>odstúpením od tejto zmluvy Prenajímateľom v prípade:</w:t>
      </w:r>
    </w:p>
    <w:p w14:paraId="1BBF5C17" w14:textId="77777777" w:rsidR="00A20EAA" w:rsidRPr="00A20EAA" w:rsidRDefault="00A20EAA" w:rsidP="00A20EAA">
      <w:pPr>
        <w:numPr>
          <w:ilvl w:val="2"/>
          <w:numId w:val="42"/>
        </w:numPr>
        <w:tabs>
          <w:tab w:val="left" w:pos="851"/>
        </w:tabs>
        <w:ind w:hanging="589"/>
        <w:jc w:val="both"/>
        <w:rPr>
          <w:rFonts w:ascii="Times New Roman" w:hAnsi="Times New Roman" w:cs="Times New Roman"/>
          <w:sz w:val="22"/>
          <w:szCs w:val="22"/>
        </w:rPr>
      </w:pPr>
      <w:r w:rsidRPr="00A20EAA">
        <w:rPr>
          <w:rFonts w:ascii="Times New Roman" w:hAnsi="Times New Roman" w:cs="Times New Roman"/>
          <w:sz w:val="22"/>
          <w:szCs w:val="22"/>
        </w:rPr>
        <w:t>neuhradenia splatného nájomného do 14 dní od doručenia prvej upomienky, prípadne jej vrátenia alebo neprevzatia,</w:t>
      </w:r>
    </w:p>
    <w:p w14:paraId="173CA983" w14:textId="77777777" w:rsidR="00A20EAA" w:rsidRPr="00A20EAA" w:rsidRDefault="00A20EAA" w:rsidP="00A20EAA">
      <w:pPr>
        <w:numPr>
          <w:ilvl w:val="2"/>
          <w:numId w:val="42"/>
        </w:numPr>
        <w:tabs>
          <w:tab w:val="left" w:pos="851"/>
        </w:tabs>
        <w:ind w:hanging="589"/>
        <w:jc w:val="both"/>
        <w:rPr>
          <w:rFonts w:ascii="Times New Roman" w:hAnsi="Times New Roman" w:cs="Times New Roman"/>
          <w:sz w:val="22"/>
          <w:szCs w:val="22"/>
        </w:rPr>
      </w:pPr>
      <w:r w:rsidRPr="00A20EAA">
        <w:rPr>
          <w:rFonts w:ascii="Times New Roman" w:hAnsi="Times New Roman" w:cs="Times New Roman"/>
          <w:sz w:val="22"/>
          <w:szCs w:val="22"/>
        </w:rPr>
        <w:t>ak Nájomca prenechá Predmet nájmu do podnájmu tretej osobe bez súhlasu Prenajímateľa,</w:t>
      </w:r>
    </w:p>
    <w:p w14:paraId="0D3FC130" w14:textId="77777777" w:rsidR="00A20EAA" w:rsidRPr="00A20EAA" w:rsidRDefault="00A20EAA" w:rsidP="00A20EAA">
      <w:pPr>
        <w:numPr>
          <w:ilvl w:val="2"/>
          <w:numId w:val="42"/>
        </w:numPr>
        <w:tabs>
          <w:tab w:val="left" w:pos="851"/>
        </w:tabs>
        <w:ind w:hanging="589"/>
        <w:jc w:val="both"/>
        <w:rPr>
          <w:rFonts w:ascii="Times New Roman" w:hAnsi="Times New Roman" w:cs="Times New Roman"/>
          <w:sz w:val="22"/>
          <w:szCs w:val="22"/>
        </w:rPr>
      </w:pPr>
      <w:r w:rsidRPr="00A20EAA">
        <w:rPr>
          <w:rFonts w:ascii="Times New Roman" w:hAnsi="Times New Roman" w:cs="Times New Roman"/>
          <w:sz w:val="22"/>
          <w:szCs w:val="22"/>
        </w:rPr>
        <w:t>ak Nájomca užíva Predmet nájmu v rozpore s touto zmluvou,</w:t>
      </w:r>
    </w:p>
    <w:p w14:paraId="61E3038F" w14:textId="77777777" w:rsidR="00A20EAA" w:rsidRPr="00A20EAA" w:rsidRDefault="00A20EAA" w:rsidP="00A20EAA">
      <w:pPr>
        <w:numPr>
          <w:ilvl w:val="1"/>
          <w:numId w:val="42"/>
        </w:numPr>
        <w:tabs>
          <w:tab w:val="left" w:pos="851"/>
        </w:tabs>
        <w:ind w:left="851" w:hanging="491"/>
        <w:jc w:val="both"/>
        <w:rPr>
          <w:rFonts w:ascii="Times New Roman" w:hAnsi="Times New Roman" w:cs="Times New Roman"/>
          <w:sz w:val="22"/>
          <w:szCs w:val="22"/>
        </w:rPr>
      </w:pPr>
      <w:r w:rsidRPr="00A20EAA">
        <w:rPr>
          <w:rFonts w:ascii="Times New Roman" w:hAnsi="Times New Roman" w:cs="Times New Roman"/>
          <w:sz w:val="22"/>
          <w:szCs w:val="22"/>
        </w:rPr>
        <w:t>výpoveďou tejto zmluvy alebo odstúpením od tejto zmluvy v súlade s príslušnými ustanoveniami zákona č. 116/1990 Zb. o nájme a podnájme nebytových priestorov a podporne ustanoveniami zákona č. 40/1964 Zb. Občianskeho zákonníka v znení neskorších predpisov.</w:t>
      </w:r>
    </w:p>
    <w:p w14:paraId="5D0C7CD5" w14:textId="77777777" w:rsidR="00A20EAA" w:rsidRPr="00A20EAA" w:rsidRDefault="00A20EAA" w:rsidP="00A20EAA">
      <w:pPr>
        <w:tabs>
          <w:tab w:val="left" w:pos="851"/>
        </w:tabs>
        <w:ind w:left="426" w:hanging="426"/>
        <w:jc w:val="both"/>
        <w:rPr>
          <w:rFonts w:ascii="Times New Roman" w:hAnsi="Times New Roman" w:cs="Times New Roman"/>
          <w:sz w:val="22"/>
          <w:szCs w:val="22"/>
        </w:rPr>
      </w:pPr>
      <w:r w:rsidRPr="00A20EAA">
        <w:rPr>
          <w:rFonts w:ascii="Times New Roman" w:hAnsi="Times New Roman" w:cs="Times New Roman"/>
          <w:sz w:val="22"/>
          <w:szCs w:val="22"/>
        </w:rPr>
        <w:t>3.</w:t>
      </w:r>
      <w:r w:rsidRPr="00A20EAA">
        <w:rPr>
          <w:rFonts w:ascii="Times New Roman" w:hAnsi="Times New Roman" w:cs="Times New Roman"/>
          <w:sz w:val="22"/>
          <w:szCs w:val="22"/>
        </w:rPr>
        <w:tab/>
        <w:t>V prípadoch odstúpenia od tejto zmluvy je odstúpenie účinné dňom, keď písomnosť s prejavom vôle jednej Zmluvnej strany o odstúpení bude doručená druhej Zmluvnej strane. Dňom doručenia písomnosti podľa predchádzajúcej vety sa táto zmluva zrušuje.</w:t>
      </w:r>
    </w:p>
    <w:p w14:paraId="431DE932" w14:textId="77777777" w:rsidR="00A20EAA" w:rsidRPr="00A20EAA" w:rsidRDefault="00A20EAA" w:rsidP="00A20EAA">
      <w:pPr>
        <w:tabs>
          <w:tab w:val="left" w:pos="851"/>
        </w:tabs>
        <w:ind w:left="426" w:hanging="426"/>
        <w:jc w:val="both"/>
        <w:rPr>
          <w:rFonts w:ascii="Times New Roman" w:hAnsi="Times New Roman" w:cs="Times New Roman"/>
          <w:sz w:val="22"/>
          <w:szCs w:val="22"/>
        </w:rPr>
      </w:pPr>
      <w:r w:rsidRPr="00A20EAA">
        <w:rPr>
          <w:rFonts w:ascii="Times New Roman" w:hAnsi="Times New Roman" w:cs="Times New Roman"/>
          <w:sz w:val="22"/>
          <w:szCs w:val="22"/>
        </w:rPr>
        <w:t>4.</w:t>
      </w:r>
      <w:r w:rsidRPr="00A20EAA">
        <w:rPr>
          <w:rFonts w:ascii="Times New Roman" w:hAnsi="Times New Roman" w:cs="Times New Roman"/>
          <w:sz w:val="22"/>
          <w:szCs w:val="22"/>
        </w:rPr>
        <w:tab/>
        <w:t>Pre prípad výpovede dojednali Zmluvné strany trojmesačnú výpovednú lehotu. Výpovedná lehota sa bude počítať od prvého dňa mesiaca nasledujúceho po doručení výpovede druhej Zmluvnej strane.</w:t>
      </w:r>
    </w:p>
    <w:p w14:paraId="6D87F9A1" w14:textId="77777777" w:rsidR="00A20EAA" w:rsidRPr="00A20EAA" w:rsidRDefault="00A20EAA" w:rsidP="00A20EAA">
      <w:pPr>
        <w:tabs>
          <w:tab w:val="left" w:pos="851"/>
        </w:tabs>
        <w:ind w:left="426" w:hanging="426"/>
        <w:jc w:val="both"/>
        <w:rPr>
          <w:rFonts w:ascii="Times New Roman" w:hAnsi="Times New Roman" w:cs="Times New Roman"/>
          <w:sz w:val="22"/>
          <w:szCs w:val="22"/>
          <w:highlight w:val="green"/>
        </w:rPr>
      </w:pPr>
    </w:p>
    <w:p w14:paraId="148086DC" w14:textId="77777777" w:rsidR="00A20EAA" w:rsidRPr="00A20EAA" w:rsidRDefault="00A20EAA" w:rsidP="00A20EAA">
      <w:pPr>
        <w:pStyle w:val="Zkladntext2"/>
        <w:rPr>
          <w:rFonts w:ascii="Times New Roman" w:hAnsi="Times New Roman" w:cs="Times New Roman"/>
          <w:sz w:val="22"/>
          <w:szCs w:val="22"/>
        </w:rPr>
      </w:pPr>
      <w:r w:rsidRPr="00A20EAA">
        <w:rPr>
          <w:rFonts w:ascii="Times New Roman" w:hAnsi="Times New Roman" w:cs="Times New Roman"/>
          <w:sz w:val="22"/>
          <w:szCs w:val="22"/>
        </w:rPr>
        <w:t>Článok IV.</w:t>
      </w:r>
    </w:p>
    <w:p w14:paraId="21C252A8" w14:textId="77777777" w:rsidR="00A20EAA" w:rsidRPr="00A20EAA" w:rsidRDefault="00A20EAA" w:rsidP="00A20EAA">
      <w:pPr>
        <w:pStyle w:val="Nadpis4"/>
        <w:rPr>
          <w:sz w:val="22"/>
          <w:szCs w:val="22"/>
        </w:rPr>
      </w:pPr>
      <w:r w:rsidRPr="00A20EAA">
        <w:rPr>
          <w:sz w:val="22"/>
          <w:szCs w:val="22"/>
        </w:rPr>
        <w:t>Nájomné a platobné podmienky</w:t>
      </w:r>
    </w:p>
    <w:p w14:paraId="36E9BB5E" w14:textId="77777777" w:rsidR="00A20EAA" w:rsidRPr="00A20EAA" w:rsidRDefault="00A20EAA" w:rsidP="00A20EAA">
      <w:pPr>
        <w:rPr>
          <w:rFonts w:ascii="Times New Roman" w:hAnsi="Times New Roman" w:cs="Times New Roman"/>
          <w:sz w:val="22"/>
          <w:szCs w:val="22"/>
        </w:rPr>
      </w:pPr>
    </w:p>
    <w:p w14:paraId="3FC5D1CD" w14:textId="480266D1" w:rsidR="00A20EAA" w:rsidRPr="00A20EAA" w:rsidRDefault="00A20EAA" w:rsidP="00A20EAA">
      <w:pPr>
        <w:autoSpaceDE w:val="0"/>
        <w:autoSpaceDN w:val="0"/>
        <w:adjustRightInd w:val="0"/>
        <w:spacing w:line="276" w:lineRule="auto"/>
        <w:jc w:val="both"/>
        <w:rPr>
          <w:rStyle w:val="eop"/>
          <w:rFonts w:ascii="Times New Roman" w:hAnsi="Times New Roman" w:cs="Times New Roman"/>
          <w:b/>
          <w:color w:val="000000"/>
          <w:sz w:val="20"/>
          <w:szCs w:val="20"/>
        </w:rPr>
      </w:pPr>
      <w:r w:rsidRPr="00A20EAA">
        <w:rPr>
          <w:rStyle w:val="normaltextrun"/>
          <w:rFonts w:ascii="Times New Roman" w:hAnsi="Times New Roman" w:cs="Times New Roman"/>
          <w:sz w:val="22"/>
          <w:szCs w:val="22"/>
        </w:rPr>
        <w:t xml:space="preserve">Mesačné nájomné za predmet nájmu je dohodnuté zmluvnými stranami vo výške </w:t>
      </w:r>
      <w:r w:rsidR="00B16DFA">
        <w:rPr>
          <w:rStyle w:val="normaltextrun"/>
          <w:rFonts w:ascii="Times New Roman" w:hAnsi="Times New Roman" w:cs="Times New Roman"/>
          <w:sz w:val="22"/>
          <w:szCs w:val="22"/>
        </w:rPr>
        <w:t>1000 eur.</w:t>
      </w:r>
    </w:p>
    <w:p w14:paraId="230E7858" w14:textId="77777777" w:rsidR="00A20EAA" w:rsidRPr="00A20EAA" w:rsidRDefault="00A20EAA" w:rsidP="00A20EAA">
      <w:pPr>
        <w:pStyle w:val="paragraph"/>
        <w:numPr>
          <w:ilvl w:val="0"/>
          <w:numId w:val="43"/>
        </w:numPr>
        <w:spacing w:before="0" w:beforeAutospacing="0" w:after="0" w:afterAutospacing="0"/>
        <w:ind w:left="426" w:hanging="426"/>
        <w:jc w:val="both"/>
        <w:textAlignment w:val="baseline"/>
        <w:rPr>
          <w:sz w:val="22"/>
          <w:szCs w:val="22"/>
        </w:rPr>
      </w:pPr>
      <w:r w:rsidRPr="00A20EAA">
        <w:rPr>
          <w:rStyle w:val="normaltextrun"/>
          <w:sz w:val="22"/>
          <w:szCs w:val="22"/>
        </w:rPr>
        <w:t>V prípade trvania nájomnej zmluvy len v časti kalendárneho mesiaca, je nájomca povinný uhradiť nájomné vo výške určenej priamou úmerou k počtu kalendárnych dní trvania nájmu.</w:t>
      </w:r>
      <w:r w:rsidRPr="00A20EAA">
        <w:rPr>
          <w:rStyle w:val="eop"/>
          <w:sz w:val="22"/>
          <w:szCs w:val="22"/>
        </w:rPr>
        <w:t> </w:t>
      </w:r>
    </w:p>
    <w:p w14:paraId="7D2B9DC2" w14:textId="5568497C" w:rsidR="00A20EAA" w:rsidRPr="00A20EAA" w:rsidRDefault="00A20EAA" w:rsidP="00A20EAA">
      <w:pPr>
        <w:pStyle w:val="paragraph"/>
        <w:numPr>
          <w:ilvl w:val="0"/>
          <w:numId w:val="43"/>
        </w:numPr>
        <w:spacing w:before="0" w:beforeAutospacing="0" w:after="0" w:afterAutospacing="0"/>
        <w:ind w:left="426" w:hanging="426"/>
        <w:jc w:val="both"/>
        <w:textAlignment w:val="baseline"/>
        <w:rPr>
          <w:sz w:val="22"/>
          <w:szCs w:val="22"/>
        </w:rPr>
      </w:pPr>
      <w:r w:rsidRPr="00A20EAA">
        <w:rPr>
          <w:rStyle w:val="normaltextrun"/>
          <w:sz w:val="22"/>
          <w:szCs w:val="22"/>
        </w:rPr>
        <w:t xml:space="preserve">V cene nájmu </w:t>
      </w:r>
      <w:r w:rsidR="008E6EBF">
        <w:rPr>
          <w:rStyle w:val="normaltextrun"/>
          <w:sz w:val="22"/>
          <w:szCs w:val="22"/>
        </w:rPr>
        <w:t xml:space="preserve">nie </w:t>
      </w:r>
      <w:r w:rsidRPr="00A20EAA">
        <w:rPr>
          <w:rStyle w:val="normaltextrun"/>
          <w:sz w:val="22"/>
          <w:szCs w:val="22"/>
        </w:rPr>
        <w:t>sú zahrnuté náklady na služby spojené s užívaním predmetu nájmu (spotreba elektrickej energie, spotreba tepla, spotreba plynu, spotreba vody, stočné, poplatok za internet, správny poplatok za komunálne odpady a drobné stavebné odpady, daň z nehnuteľností a iné náklady zabezpečujúce riadne plnenie služieb, spojených s užívaním predmetu nájmu).</w:t>
      </w:r>
      <w:r w:rsidRPr="00A20EAA">
        <w:rPr>
          <w:rStyle w:val="eop"/>
          <w:sz w:val="22"/>
          <w:szCs w:val="22"/>
        </w:rPr>
        <w:t> </w:t>
      </w:r>
    </w:p>
    <w:p w14:paraId="0D501ADC" w14:textId="77777777" w:rsidR="00A20EAA" w:rsidRPr="00A20EAA" w:rsidRDefault="00A20EAA" w:rsidP="00A20EAA">
      <w:pPr>
        <w:pStyle w:val="paragraph"/>
        <w:numPr>
          <w:ilvl w:val="0"/>
          <w:numId w:val="43"/>
        </w:numPr>
        <w:spacing w:before="0" w:beforeAutospacing="0" w:after="0" w:afterAutospacing="0"/>
        <w:ind w:left="426" w:hanging="426"/>
        <w:jc w:val="both"/>
        <w:textAlignment w:val="baseline"/>
        <w:rPr>
          <w:rStyle w:val="eop"/>
          <w:sz w:val="22"/>
          <w:szCs w:val="22"/>
        </w:rPr>
      </w:pPr>
      <w:r w:rsidRPr="00A20EAA">
        <w:rPr>
          <w:rStyle w:val="normaltextrun"/>
          <w:sz w:val="22"/>
          <w:szCs w:val="22"/>
        </w:rPr>
        <w:t>Splatnosť mesačného nájomného je dojednaná k 10. dňu kalendárneho mesiaca. Nájomné je uhradené riadne a včas, ak je k 10. dňu kalendárneho mesiaca, nasledujúceho po príslušnom mesiaci, za ktorý sa nájomné uhrádza, suma v plnej výške nájomného pripísaná bezhotovostným prevodom na bankový účet prenajímateľa.</w:t>
      </w:r>
      <w:r w:rsidRPr="00A20EAA">
        <w:rPr>
          <w:rStyle w:val="eop"/>
          <w:sz w:val="22"/>
          <w:szCs w:val="22"/>
        </w:rPr>
        <w:t> </w:t>
      </w:r>
    </w:p>
    <w:p w14:paraId="5523154E" w14:textId="77777777" w:rsidR="00A20EAA" w:rsidRPr="00A20EAA" w:rsidRDefault="00A20EAA" w:rsidP="00A20EAA">
      <w:pPr>
        <w:pStyle w:val="paragraph"/>
        <w:numPr>
          <w:ilvl w:val="0"/>
          <w:numId w:val="43"/>
        </w:numPr>
        <w:spacing w:before="0" w:beforeAutospacing="0" w:after="0" w:afterAutospacing="0"/>
        <w:ind w:left="426" w:hanging="426"/>
        <w:jc w:val="both"/>
        <w:textAlignment w:val="baseline"/>
        <w:rPr>
          <w:rStyle w:val="eop"/>
          <w:sz w:val="22"/>
          <w:szCs w:val="22"/>
        </w:rPr>
      </w:pPr>
      <w:r w:rsidRPr="00A20EAA">
        <w:rPr>
          <w:rStyle w:val="normaltextrun"/>
          <w:sz w:val="22"/>
          <w:szCs w:val="22"/>
        </w:rPr>
        <w:t>V prípade omeškania nájomcu pri plnení záväzku uhradiť dojednané nájomné, vzniká prenajímateľovi nárok na zákonný úrok z omeškania vo výške platnej k počiatočnému dňu omeškania nájomcu.</w:t>
      </w:r>
      <w:r w:rsidRPr="00A20EAA">
        <w:rPr>
          <w:rStyle w:val="eop"/>
          <w:sz w:val="22"/>
          <w:szCs w:val="22"/>
        </w:rPr>
        <w:t> </w:t>
      </w:r>
    </w:p>
    <w:p w14:paraId="3DF531B2" w14:textId="77777777" w:rsidR="00A20EAA" w:rsidRPr="00A20EAA" w:rsidRDefault="00A20EAA" w:rsidP="00A20EAA">
      <w:pPr>
        <w:pStyle w:val="paragraph"/>
        <w:numPr>
          <w:ilvl w:val="0"/>
          <w:numId w:val="43"/>
        </w:numPr>
        <w:spacing w:before="0" w:beforeAutospacing="0" w:after="0" w:afterAutospacing="0"/>
        <w:ind w:left="426" w:hanging="426"/>
        <w:jc w:val="both"/>
        <w:textAlignment w:val="baseline"/>
        <w:rPr>
          <w:rStyle w:val="eop"/>
          <w:sz w:val="22"/>
          <w:szCs w:val="22"/>
        </w:rPr>
      </w:pPr>
      <w:r w:rsidRPr="00A20EAA">
        <w:rPr>
          <w:rStyle w:val="normaltextrun"/>
          <w:sz w:val="22"/>
          <w:szCs w:val="22"/>
        </w:rPr>
        <w:t>Nájomca sa zaväzuje uhrádzať dojednané nájomné v lehote splatnosti na bankový účet prenajímateľa, obsiahnutom v časti označenia zmluvných strán tejto zmluvy. Nájomca uvedie do poznámky k vykonanej platbe : úhrada nájomného, slovné označenie kalendárneho mesiaca, za ktorý sa nájomné uhrádza a číselné označenie príslušného kalendárneho roka.</w:t>
      </w:r>
      <w:r w:rsidRPr="00A20EAA">
        <w:rPr>
          <w:rStyle w:val="eop"/>
          <w:sz w:val="22"/>
          <w:szCs w:val="22"/>
        </w:rPr>
        <w:t> </w:t>
      </w:r>
    </w:p>
    <w:p w14:paraId="028043C6" w14:textId="77777777" w:rsidR="00A20EAA" w:rsidRPr="00A20EAA" w:rsidRDefault="00A20EAA" w:rsidP="00A20EAA">
      <w:pPr>
        <w:pStyle w:val="paragraph"/>
        <w:numPr>
          <w:ilvl w:val="0"/>
          <w:numId w:val="43"/>
        </w:numPr>
        <w:spacing w:before="0" w:beforeAutospacing="0" w:after="0" w:afterAutospacing="0"/>
        <w:ind w:left="426" w:hanging="426"/>
        <w:jc w:val="both"/>
        <w:textAlignment w:val="baseline"/>
      </w:pPr>
      <w:r w:rsidRPr="00A20EAA">
        <w:rPr>
          <w:rStyle w:val="normaltextrun"/>
          <w:sz w:val="22"/>
          <w:szCs w:val="22"/>
        </w:rPr>
        <w:t>Nájomca má nárok na pomernú zľavu z nájomného iba vtedy, pokiaľ nájomca môže predmet nájmu užívať obmedzene len preto, že prenajímateľ si neplní svoje povinnosti zo zmluvy alebo zo zákona. Nájomca nie je povinný platiť nájomné iba vtedy a výlučne len za ten čas, keď nájomca nemohol užívať predmet nájmu len preto, že prenajímateľ si neplnil svoje povinnosti zo zmluvy alebo zo zákona. Nárok na poskytnutie zľavy musí byť nájomcom uplatnený u prenajímateľa písomne, čo najskôr odo dňa jeho vzniku, najneskôr však do troch mesiacov. Nárok zanikne, ak nebol uplatnený do troch mesiacov odo dňa, kedy došlo ku skutočnosti zakladajúcej uvedený nárok.</w:t>
      </w:r>
      <w:r w:rsidRPr="00A20EAA">
        <w:rPr>
          <w:rStyle w:val="eop"/>
          <w:sz w:val="22"/>
          <w:szCs w:val="22"/>
        </w:rPr>
        <w:t> </w:t>
      </w:r>
    </w:p>
    <w:p w14:paraId="0DB4A8B2" w14:textId="77777777" w:rsidR="00A20EAA" w:rsidRPr="00A20EAA" w:rsidRDefault="00A20EAA" w:rsidP="00A20EAA">
      <w:pPr>
        <w:pStyle w:val="Zkladntext"/>
        <w:rPr>
          <w:rFonts w:ascii="Times New Roman" w:hAnsi="Times New Roman" w:cs="Times New Roman"/>
          <w:sz w:val="22"/>
          <w:szCs w:val="22"/>
        </w:rPr>
      </w:pPr>
    </w:p>
    <w:p w14:paraId="66B87D1F" w14:textId="77777777" w:rsidR="00A20EAA" w:rsidRPr="00A20EAA" w:rsidRDefault="00A20EAA" w:rsidP="00A20EAA">
      <w:pPr>
        <w:pStyle w:val="Nadpis4"/>
        <w:rPr>
          <w:bCs/>
          <w:sz w:val="22"/>
          <w:szCs w:val="22"/>
        </w:rPr>
      </w:pPr>
      <w:r w:rsidRPr="00A20EAA">
        <w:rPr>
          <w:bCs/>
          <w:sz w:val="22"/>
          <w:szCs w:val="22"/>
        </w:rPr>
        <w:t>Článok V.</w:t>
      </w:r>
    </w:p>
    <w:p w14:paraId="4EA4F18B" w14:textId="77777777" w:rsidR="00A20EAA" w:rsidRPr="00A20EAA" w:rsidRDefault="00A20EAA" w:rsidP="00A20EAA">
      <w:pPr>
        <w:pStyle w:val="Nadpis3"/>
        <w:rPr>
          <w:sz w:val="22"/>
          <w:szCs w:val="22"/>
        </w:rPr>
      </w:pPr>
      <w:r w:rsidRPr="00A20EAA">
        <w:rPr>
          <w:sz w:val="22"/>
          <w:szCs w:val="22"/>
        </w:rPr>
        <w:t xml:space="preserve">Práva a povinnosti Zmluvných strán </w:t>
      </w:r>
    </w:p>
    <w:p w14:paraId="28D32ED3" w14:textId="77777777" w:rsidR="00A20EAA" w:rsidRPr="00A20EAA" w:rsidRDefault="00A20EAA" w:rsidP="00A20EAA">
      <w:pPr>
        <w:rPr>
          <w:rFonts w:ascii="Times New Roman" w:hAnsi="Times New Roman" w:cs="Times New Roman"/>
          <w:sz w:val="22"/>
          <w:szCs w:val="22"/>
        </w:rPr>
      </w:pPr>
    </w:p>
    <w:p w14:paraId="48B81983"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color w:val="000000"/>
          <w:sz w:val="22"/>
          <w:szCs w:val="22"/>
        </w:rPr>
      </w:pPr>
      <w:r w:rsidRPr="00A20EAA">
        <w:rPr>
          <w:rFonts w:ascii="Times New Roman" w:hAnsi="Times New Roman" w:cs="Times New Roman"/>
          <w:sz w:val="22"/>
          <w:szCs w:val="22"/>
        </w:rPr>
        <w:t>Nájomca je povinný užívať Predmet nájmu v súlade s právnymi predpismi, ktoré sa vzťahujú na Predmet nájmu a v rozsahu a na účel dohodnutý v tejto zmluve. Taktiež je povinný na vlastné náklady zabezpečiť jeho ochranu pred poškodením alebo zneužitím. Nedodržiavanie čistoty a základnej údržby na prenajatých nehnuteľnostiach a priľahlých parcelách bude považované za závažné porušenie nájomnej zmluvy a je dôvodom na okamžité ukončenie nájmu.</w:t>
      </w:r>
    </w:p>
    <w:p w14:paraId="59B78DA8"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color w:val="000000"/>
          <w:sz w:val="22"/>
          <w:szCs w:val="22"/>
        </w:rPr>
      </w:pPr>
      <w:r w:rsidRPr="00A20EAA">
        <w:rPr>
          <w:rFonts w:ascii="Times New Roman" w:hAnsi="Times New Roman" w:cs="Times New Roman"/>
          <w:sz w:val="22"/>
          <w:szCs w:val="22"/>
        </w:rPr>
        <w:t>Nájomca na vlastné náklady zabezpečí upratovanie nebytového priestoru, odvoz tuhého komunálneho odpadu a pod.</w:t>
      </w:r>
    </w:p>
    <w:p w14:paraId="71C2426A"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color w:val="000000"/>
          <w:sz w:val="22"/>
          <w:szCs w:val="22"/>
        </w:rPr>
      </w:pPr>
      <w:r w:rsidRPr="00A20EAA">
        <w:rPr>
          <w:rFonts w:ascii="Times New Roman" w:hAnsi="Times New Roman" w:cs="Times New Roman"/>
          <w:sz w:val="22"/>
          <w:szCs w:val="22"/>
        </w:rPr>
        <w:t>Po ukončení nájmu je nájomca povinný odovzdať predmet nájmu v stave, ktorý zodpovedá dobe jeho užívania. Nájomca sa zaväzuje umožniť prenajímateľovi riadny výkon kontroly dodržiavania podmienok nájmu, dodržiavať ustanovenia platných právnych predpisov a noriem v oblasti požiarnej ochrany, ako aj uhradiť prípadné škody vzniknuté jeho zavinením, zavinením jeho zákazníkov alebo zmluvných partnerov na predmete nájmu.</w:t>
      </w:r>
    </w:p>
    <w:p w14:paraId="447ADB49"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color w:val="000000"/>
          <w:sz w:val="22"/>
          <w:szCs w:val="22"/>
        </w:rPr>
      </w:pPr>
      <w:r w:rsidRPr="00A20EAA">
        <w:rPr>
          <w:rFonts w:ascii="Times New Roman" w:hAnsi="Times New Roman" w:cs="Times New Roman"/>
          <w:sz w:val="22"/>
          <w:szCs w:val="22"/>
        </w:rPr>
        <w:t>Všetky výdaje spojené s užívaním predmetu nájmu znáša nájomca vo svojich nákladoch.</w:t>
      </w:r>
    </w:p>
    <w:p w14:paraId="383B663F"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color w:val="000000"/>
          <w:sz w:val="22"/>
          <w:szCs w:val="22"/>
        </w:rPr>
      </w:pPr>
      <w:r w:rsidRPr="00A20EAA">
        <w:rPr>
          <w:rFonts w:ascii="Times New Roman" w:hAnsi="Times New Roman" w:cs="Times New Roman"/>
          <w:sz w:val="22"/>
          <w:szCs w:val="22"/>
        </w:rPr>
        <w:t>Nájomca nie je oprávnený dať Predmet nájmu do podnájmu alebo inej dispozície tretej osobe bez predchádzajúceho písomného súhlasu Prenajímateľa.</w:t>
      </w:r>
    </w:p>
    <w:p w14:paraId="59CE59D9"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color w:val="000000"/>
          <w:sz w:val="22"/>
          <w:szCs w:val="22"/>
        </w:rPr>
      </w:pPr>
      <w:r w:rsidRPr="00A20EAA">
        <w:rPr>
          <w:rFonts w:ascii="Times New Roman" w:hAnsi="Times New Roman" w:cs="Times New Roman"/>
          <w:sz w:val="22"/>
          <w:szCs w:val="22"/>
        </w:rPr>
        <w:t xml:space="preserve">Nájomca sa zaväzuje vykonať na Predmete nájmu stavebné úpravy výlučne na svoje náklady a nebezpečenstvo len po predchádzajúcom písomnom súhlase Prenajímateľa a príslušného stavebného úradu. </w:t>
      </w:r>
    </w:p>
    <w:p w14:paraId="5C59C74D" w14:textId="54B11162"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color w:val="000000"/>
          <w:sz w:val="22"/>
          <w:szCs w:val="22"/>
        </w:rPr>
      </w:pPr>
      <w:r w:rsidRPr="00A20EAA">
        <w:rPr>
          <w:rFonts w:ascii="Times New Roman" w:hAnsi="Times New Roman" w:cs="Times New Roman"/>
          <w:sz w:val="22"/>
          <w:szCs w:val="22"/>
        </w:rPr>
        <w:t>Navrhovaná ce</w:t>
      </w:r>
      <w:r w:rsidR="00B16DFA">
        <w:rPr>
          <w:rFonts w:ascii="Times New Roman" w:hAnsi="Times New Roman" w:cs="Times New Roman"/>
          <w:sz w:val="22"/>
          <w:szCs w:val="22"/>
        </w:rPr>
        <w:t>na nájmu je záväzná pre rok 2026</w:t>
      </w:r>
      <w:r w:rsidRPr="00A20EAA">
        <w:rPr>
          <w:rFonts w:ascii="Times New Roman" w:hAnsi="Times New Roman" w:cs="Times New Roman"/>
          <w:sz w:val="22"/>
          <w:szCs w:val="22"/>
        </w:rPr>
        <w:t>. Cena nájmu bude</w:t>
      </w:r>
      <w:r w:rsidRPr="00A20EAA">
        <w:rPr>
          <w:rFonts w:ascii="Times New Roman" w:hAnsi="Times New Roman" w:cs="Times New Roman"/>
          <w:sz w:val="22"/>
          <w:szCs w:val="22"/>
          <w:lang w:val="en-US"/>
        </w:rPr>
        <w:t xml:space="preserve">, </w:t>
      </w:r>
      <w:r w:rsidRPr="00A20EAA">
        <w:rPr>
          <w:rFonts w:ascii="Times New Roman" w:hAnsi="Times New Roman" w:cs="Times New Roman"/>
          <w:sz w:val="22"/>
          <w:szCs w:val="22"/>
        </w:rPr>
        <w:t xml:space="preserve">každoročne upravovaná o % inflácie meranej indexom spotrebiteľských cien podľa zverejneného potvrdenia </w:t>
      </w:r>
      <w:r w:rsidRPr="00A20EAA">
        <w:rPr>
          <w:rFonts w:ascii="Times New Roman" w:hAnsi="Times New Roman" w:cs="Times New Roman"/>
          <w:bCs/>
          <w:sz w:val="22"/>
          <w:szCs w:val="22"/>
        </w:rPr>
        <w:t xml:space="preserve">o miere inflácie </w:t>
      </w:r>
      <w:r w:rsidRPr="00A20EAA">
        <w:rPr>
          <w:rFonts w:ascii="Times New Roman" w:hAnsi="Times New Roman" w:cs="Times New Roman"/>
          <w:bCs/>
          <w:sz w:val="22"/>
          <w:szCs w:val="22"/>
        </w:rPr>
        <w:lastRenderedPageBreak/>
        <w:t>v SR</w:t>
      </w:r>
      <w:r w:rsidRPr="00A20EAA">
        <w:rPr>
          <w:rFonts w:ascii="Times New Roman" w:hAnsi="Times New Roman" w:cs="Times New Roman"/>
          <w:sz w:val="22"/>
          <w:szCs w:val="22"/>
        </w:rPr>
        <w:t xml:space="preserve">, vydaného Štatistickým úradom SR za predchádzajúci kalendárny rok. Prvá úprava </w:t>
      </w:r>
      <w:r w:rsidR="00B16DFA">
        <w:rPr>
          <w:rFonts w:ascii="Times New Roman" w:hAnsi="Times New Roman" w:cs="Times New Roman"/>
          <w:sz w:val="22"/>
          <w:szCs w:val="22"/>
        </w:rPr>
        <w:t>výšky nájomného bude za rok 2027</w:t>
      </w:r>
      <w:r w:rsidRPr="00A20EAA">
        <w:rPr>
          <w:rFonts w:ascii="Times New Roman" w:hAnsi="Times New Roman" w:cs="Times New Roman"/>
          <w:sz w:val="22"/>
          <w:szCs w:val="22"/>
        </w:rPr>
        <w:t>. T. j. o mieru inflácie bude prepočítané zvýšené nájomné za predchádzajúci kalendárny rok.</w:t>
      </w:r>
    </w:p>
    <w:p w14:paraId="7B3FBD45"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color w:val="000000"/>
          <w:sz w:val="22"/>
          <w:szCs w:val="22"/>
        </w:rPr>
      </w:pPr>
      <w:r w:rsidRPr="00A20EAA">
        <w:rPr>
          <w:rFonts w:ascii="Times New Roman" w:hAnsi="Times New Roman" w:cs="Times New Roman"/>
          <w:sz w:val="22"/>
          <w:szCs w:val="22"/>
        </w:rPr>
        <w:t>Zmluvné strany sa dohodli, že pre potreby doručovania akejkoľvek písomnosti bude miestom doručenia Zmluvnej strany adresa uvedená v článku I. tejto zmluvy.</w:t>
      </w:r>
    </w:p>
    <w:p w14:paraId="574CFA46"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color w:val="000000"/>
          <w:sz w:val="22"/>
          <w:szCs w:val="22"/>
        </w:rPr>
      </w:pPr>
      <w:r w:rsidRPr="00A20EAA">
        <w:rPr>
          <w:rFonts w:ascii="Times New Roman" w:hAnsi="Times New Roman" w:cs="Times New Roman"/>
          <w:sz w:val="22"/>
          <w:szCs w:val="22"/>
        </w:rPr>
        <w:t>Zmluvné strany sa dohodli, že písomnosť doručená do miesta doručenia podľa odseku 4 tohto článku zmluvy bude považovaná za doručenú priamo do vlastných rúk, a to i v prípade, ak bude vrátená odosielajúcej Zmluvnej strane ako písomnosť neprevzatá. Ak nebude možné Zmluvnej strane písomnosť doručiť na túto adresu podľa odseku 4 tohto článku zmluvy a iná adresa nebude odosielajúcej Zmluvnej strane známa, považuje sa písomnosť Zmluvnej strane za doručenú dňom jej vrátenia odosielajúcej Zmluvnej strane, a to aj v prípade, že sa Zmluvná strana o tom nedozvie.</w:t>
      </w:r>
    </w:p>
    <w:p w14:paraId="3F2A3329"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sz w:val="22"/>
          <w:szCs w:val="22"/>
        </w:rPr>
      </w:pPr>
      <w:r w:rsidRPr="00A20EAA">
        <w:rPr>
          <w:rFonts w:ascii="Times New Roman" w:hAnsi="Times New Roman" w:cs="Times New Roman"/>
          <w:sz w:val="22"/>
          <w:szCs w:val="22"/>
        </w:rPr>
        <w:t>Nájomca je povinný bez zbytočného odkladu oznámiť Prenajímateľovi akúkoľvek škodu, ktorá vznikne na Predmete nájmu a v prípade hrozby vzniku škody tejto zabrániť.</w:t>
      </w:r>
    </w:p>
    <w:p w14:paraId="50F97CAB" w14:textId="77777777" w:rsidR="00A20EAA" w:rsidRPr="00A20EAA" w:rsidRDefault="00A20EAA" w:rsidP="00A20EAA">
      <w:pPr>
        <w:pStyle w:val="Zkladntext"/>
        <w:numPr>
          <w:ilvl w:val="0"/>
          <w:numId w:val="40"/>
        </w:numPr>
        <w:tabs>
          <w:tab w:val="clear" w:pos="720"/>
        </w:tabs>
        <w:spacing w:after="0"/>
        <w:ind w:left="360"/>
        <w:jc w:val="both"/>
        <w:rPr>
          <w:rFonts w:ascii="Times New Roman" w:hAnsi="Times New Roman" w:cs="Times New Roman"/>
          <w:sz w:val="22"/>
          <w:szCs w:val="22"/>
        </w:rPr>
      </w:pPr>
      <w:r w:rsidRPr="00A20EAA">
        <w:rPr>
          <w:rFonts w:ascii="Times New Roman" w:hAnsi="Times New Roman" w:cs="Times New Roman"/>
          <w:sz w:val="22"/>
          <w:szCs w:val="22"/>
        </w:rPr>
        <w:t>Nájomca zodpovedá za škody vzniknuté pri prevádzkovaní prenajatého predmetu nájmu vo vzťahu k prenajímateľovi i cudzím fyzickým a právnickým osobám, vrátane škôd ekologických.</w:t>
      </w:r>
    </w:p>
    <w:p w14:paraId="0E307E9F" w14:textId="77777777" w:rsidR="00A20EAA" w:rsidRPr="00A20EAA" w:rsidRDefault="00A20EAA" w:rsidP="00A20EAA">
      <w:pPr>
        <w:pStyle w:val="Zkladntext"/>
        <w:rPr>
          <w:rFonts w:ascii="Times New Roman" w:hAnsi="Times New Roman" w:cs="Times New Roman"/>
          <w:sz w:val="22"/>
          <w:szCs w:val="22"/>
        </w:rPr>
      </w:pPr>
    </w:p>
    <w:p w14:paraId="75764CB6" w14:textId="77777777" w:rsidR="00A20EAA" w:rsidRPr="00A20EAA" w:rsidRDefault="00A20EAA" w:rsidP="00A20EAA">
      <w:pPr>
        <w:pStyle w:val="Zkladntext"/>
        <w:tabs>
          <w:tab w:val="left" w:pos="360"/>
        </w:tabs>
        <w:jc w:val="center"/>
        <w:rPr>
          <w:rFonts w:ascii="Times New Roman" w:hAnsi="Times New Roman" w:cs="Times New Roman"/>
          <w:sz w:val="22"/>
          <w:szCs w:val="22"/>
        </w:rPr>
      </w:pPr>
      <w:r w:rsidRPr="00A20EAA">
        <w:rPr>
          <w:rFonts w:ascii="Times New Roman" w:hAnsi="Times New Roman" w:cs="Times New Roman"/>
          <w:b/>
          <w:sz w:val="22"/>
          <w:szCs w:val="22"/>
        </w:rPr>
        <w:t>Článok VI.</w:t>
      </w:r>
    </w:p>
    <w:p w14:paraId="5669CFBC" w14:textId="77777777" w:rsidR="00A20EAA" w:rsidRPr="00A20EAA" w:rsidRDefault="00A20EAA" w:rsidP="00A20EAA">
      <w:pPr>
        <w:jc w:val="center"/>
        <w:rPr>
          <w:rFonts w:ascii="Times New Roman" w:hAnsi="Times New Roman" w:cs="Times New Roman"/>
          <w:b/>
          <w:sz w:val="22"/>
          <w:szCs w:val="22"/>
        </w:rPr>
      </w:pPr>
      <w:r w:rsidRPr="00A20EAA">
        <w:rPr>
          <w:rFonts w:ascii="Times New Roman" w:hAnsi="Times New Roman" w:cs="Times New Roman"/>
          <w:sz w:val="22"/>
          <w:szCs w:val="22"/>
        </w:rPr>
        <w:t xml:space="preserve"> </w:t>
      </w:r>
      <w:r w:rsidRPr="00A20EAA">
        <w:rPr>
          <w:rFonts w:ascii="Times New Roman" w:hAnsi="Times New Roman" w:cs="Times New Roman"/>
          <w:b/>
          <w:sz w:val="22"/>
          <w:szCs w:val="22"/>
        </w:rPr>
        <w:t>Záverečné ustanovenia</w:t>
      </w:r>
    </w:p>
    <w:p w14:paraId="3453559C" w14:textId="77777777" w:rsidR="00A20EAA" w:rsidRPr="00A20EAA" w:rsidRDefault="00A20EAA" w:rsidP="00A20EAA">
      <w:pPr>
        <w:rPr>
          <w:rFonts w:ascii="Times New Roman" w:hAnsi="Times New Roman" w:cs="Times New Roman"/>
          <w:b/>
          <w:sz w:val="22"/>
          <w:szCs w:val="22"/>
        </w:rPr>
      </w:pPr>
    </w:p>
    <w:p w14:paraId="7C08143D" w14:textId="77777777" w:rsidR="00A20EAA" w:rsidRPr="00A20EAA" w:rsidRDefault="00A20EAA" w:rsidP="00A20EAA">
      <w:pPr>
        <w:numPr>
          <w:ilvl w:val="0"/>
          <w:numId w:val="41"/>
        </w:numPr>
        <w:tabs>
          <w:tab w:val="clear" w:pos="720"/>
        </w:tabs>
        <w:ind w:left="360"/>
        <w:jc w:val="both"/>
        <w:rPr>
          <w:rFonts w:ascii="Times New Roman" w:hAnsi="Times New Roman" w:cs="Times New Roman"/>
          <w:sz w:val="22"/>
          <w:szCs w:val="22"/>
        </w:rPr>
      </w:pPr>
      <w:r w:rsidRPr="00A20EAA">
        <w:rPr>
          <w:rFonts w:ascii="Times New Roman" w:hAnsi="Times New Roman" w:cs="Times New Roman"/>
          <w:sz w:val="22"/>
          <w:szCs w:val="22"/>
        </w:rPr>
        <w:t>Táto zmluva nadobúda platnosť dňom jej podpisu Zmluvnými stranami a účinnosť deň nasledujúci po dni jej zverejnenia v Centrálnom registri zmlúv.</w:t>
      </w:r>
    </w:p>
    <w:p w14:paraId="5CFD6ECE" w14:textId="77777777" w:rsidR="00A20EAA" w:rsidRPr="00A20EAA" w:rsidRDefault="00A20EAA" w:rsidP="00A20EAA">
      <w:pPr>
        <w:numPr>
          <w:ilvl w:val="0"/>
          <w:numId w:val="41"/>
        </w:numPr>
        <w:tabs>
          <w:tab w:val="clear" w:pos="720"/>
        </w:tabs>
        <w:ind w:left="360"/>
        <w:jc w:val="both"/>
        <w:rPr>
          <w:rFonts w:ascii="Times New Roman" w:hAnsi="Times New Roman" w:cs="Times New Roman"/>
          <w:sz w:val="22"/>
          <w:szCs w:val="22"/>
        </w:rPr>
      </w:pPr>
      <w:r w:rsidRPr="00A20EAA">
        <w:rPr>
          <w:rFonts w:ascii="Times New Roman" w:hAnsi="Times New Roman" w:cs="Times New Roman"/>
          <w:sz w:val="22"/>
          <w:szCs w:val="22"/>
        </w:rPr>
        <w:t>Práva a povinnosti zmluvných strán, ktoré nie sú upravené touto zmluvou, sa spravujú ustanoveniami zák. č. 116/1990 Zb. o nájme a podnájme nebytových priestorov a podporne ustanoveniami Občianskeho zákonníka o nájme.</w:t>
      </w:r>
    </w:p>
    <w:p w14:paraId="0190BE6A" w14:textId="77777777" w:rsidR="00A20EAA" w:rsidRPr="00A20EAA" w:rsidRDefault="00A20EAA" w:rsidP="00A20EAA">
      <w:pPr>
        <w:numPr>
          <w:ilvl w:val="0"/>
          <w:numId w:val="41"/>
        </w:numPr>
        <w:tabs>
          <w:tab w:val="clear" w:pos="720"/>
        </w:tabs>
        <w:ind w:left="360"/>
        <w:jc w:val="both"/>
        <w:rPr>
          <w:rFonts w:ascii="Times New Roman" w:hAnsi="Times New Roman" w:cs="Times New Roman"/>
          <w:sz w:val="22"/>
          <w:szCs w:val="22"/>
        </w:rPr>
      </w:pPr>
      <w:r w:rsidRPr="00A20EAA">
        <w:rPr>
          <w:rFonts w:ascii="Times New Roman" w:hAnsi="Times New Roman" w:cs="Times New Roman"/>
          <w:sz w:val="22"/>
          <w:szCs w:val="22"/>
        </w:rPr>
        <w:t>Zmluvné strany vyhlasujú, že túto zmluvu uzavreli slobodne a vážne, nie v tiesni za nápadne nevýhodných podmienok, prečítali ju, porozumeli jej a nemajú proti jej forme a obsahu žiadne námietky, čo potvrdzujú vlastnoručnými podpismi.</w:t>
      </w:r>
    </w:p>
    <w:p w14:paraId="28E5995D" w14:textId="77777777" w:rsidR="00A20EAA" w:rsidRPr="00A20EAA" w:rsidRDefault="00A20EAA" w:rsidP="00A20EAA">
      <w:pPr>
        <w:numPr>
          <w:ilvl w:val="0"/>
          <w:numId w:val="41"/>
        </w:numPr>
        <w:tabs>
          <w:tab w:val="clear" w:pos="720"/>
        </w:tabs>
        <w:ind w:left="360"/>
        <w:jc w:val="both"/>
        <w:rPr>
          <w:rFonts w:ascii="Times New Roman" w:hAnsi="Times New Roman" w:cs="Times New Roman"/>
          <w:sz w:val="22"/>
          <w:szCs w:val="22"/>
        </w:rPr>
      </w:pPr>
      <w:r w:rsidRPr="00A20EAA">
        <w:rPr>
          <w:rFonts w:ascii="Times New Roman" w:hAnsi="Times New Roman" w:cs="Times New Roman"/>
          <w:sz w:val="22"/>
          <w:szCs w:val="22"/>
        </w:rPr>
        <w:t>Akékoľvek zmeny tejto zmluvy môžu byť vykonané iba formou písomného očíslovaného dodatku podpísaného Zmluvnými stranami.</w:t>
      </w:r>
    </w:p>
    <w:p w14:paraId="0B3948C0" w14:textId="77777777" w:rsidR="00A20EAA" w:rsidRPr="00A20EAA" w:rsidRDefault="00A20EAA" w:rsidP="00A20EAA">
      <w:pPr>
        <w:numPr>
          <w:ilvl w:val="0"/>
          <w:numId w:val="41"/>
        </w:numPr>
        <w:tabs>
          <w:tab w:val="clear" w:pos="720"/>
        </w:tabs>
        <w:ind w:left="360"/>
        <w:jc w:val="both"/>
        <w:rPr>
          <w:rFonts w:ascii="Times New Roman" w:hAnsi="Times New Roman" w:cs="Times New Roman"/>
          <w:sz w:val="22"/>
          <w:szCs w:val="22"/>
        </w:rPr>
      </w:pPr>
      <w:r w:rsidRPr="00A20EAA">
        <w:rPr>
          <w:rFonts w:ascii="Times New Roman" w:hAnsi="Times New Roman" w:cs="Times New Roman"/>
          <w:sz w:val="22"/>
          <w:szCs w:val="22"/>
        </w:rPr>
        <w:t>Táto zmluva je vyhotovená v troch vyhotoveniach, z toho jedno vyhotovenie je určené pre Prenajímateľa a dve vyhotovenia sú určené pre Nájomcu.</w:t>
      </w:r>
    </w:p>
    <w:p w14:paraId="2FA8A310" w14:textId="77777777" w:rsidR="00A20EAA" w:rsidRPr="00A20EAA" w:rsidRDefault="00A20EAA" w:rsidP="00A20EAA">
      <w:pPr>
        <w:pStyle w:val="Zkladntext3"/>
        <w:rPr>
          <w:rFonts w:ascii="Times New Roman" w:hAnsi="Times New Roman" w:cs="Times New Roman"/>
          <w:sz w:val="22"/>
          <w:szCs w:val="22"/>
        </w:rPr>
      </w:pPr>
    </w:p>
    <w:p w14:paraId="73846C92" w14:textId="77777777" w:rsidR="00A20EAA" w:rsidRPr="00A20EAA" w:rsidRDefault="00A20EAA" w:rsidP="00A20EAA">
      <w:pPr>
        <w:pStyle w:val="Zkladntext3"/>
        <w:rPr>
          <w:rFonts w:ascii="Times New Roman" w:hAnsi="Times New Roman" w:cs="Times New Roman"/>
          <w:sz w:val="22"/>
          <w:szCs w:val="22"/>
        </w:rPr>
      </w:pPr>
    </w:p>
    <w:p w14:paraId="3A4617BC" w14:textId="77777777" w:rsidR="00A20EAA" w:rsidRPr="00A20EAA" w:rsidRDefault="00A20EAA" w:rsidP="00A20EAA">
      <w:pPr>
        <w:pStyle w:val="Standard"/>
        <w:ind w:firstLine="426"/>
        <w:jc w:val="both"/>
        <w:rPr>
          <w:rFonts w:cs="Times New Roman"/>
          <w:color w:val="000000"/>
          <w:sz w:val="22"/>
          <w:szCs w:val="22"/>
          <w:lang w:val="sk-SK"/>
        </w:rPr>
      </w:pPr>
      <w:r w:rsidRPr="00A20EAA">
        <w:rPr>
          <w:rFonts w:cs="Times New Roman"/>
          <w:color w:val="000000"/>
          <w:sz w:val="22"/>
          <w:szCs w:val="22"/>
          <w:lang w:val="sk-SK"/>
        </w:rPr>
        <w:t>V ......................... dňa ..................</w:t>
      </w:r>
      <w:r w:rsidRPr="00A20EAA">
        <w:rPr>
          <w:rFonts w:cs="Times New Roman"/>
          <w:color w:val="000000"/>
          <w:sz w:val="22"/>
          <w:szCs w:val="22"/>
          <w:lang w:val="sk-SK"/>
        </w:rPr>
        <w:tab/>
      </w:r>
      <w:r w:rsidRPr="00A20EAA">
        <w:rPr>
          <w:rFonts w:cs="Times New Roman"/>
          <w:color w:val="000000"/>
          <w:sz w:val="22"/>
          <w:szCs w:val="22"/>
          <w:lang w:val="sk-SK"/>
        </w:rPr>
        <w:tab/>
      </w:r>
      <w:r w:rsidRPr="00A20EAA">
        <w:rPr>
          <w:rFonts w:cs="Times New Roman"/>
          <w:color w:val="000000"/>
          <w:sz w:val="22"/>
          <w:szCs w:val="22"/>
          <w:lang w:val="sk-SK"/>
        </w:rPr>
        <w:tab/>
        <w:t>V ......................... dňa ..................</w:t>
      </w:r>
    </w:p>
    <w:p w14:paraId="2E095EBD" w14:textId="77777777" w:rsidR="00A20EAA" w:rsidRPr="00A20EAA" w:rsidRDefault="00A20EAA" w:rsidP="00A20EAA">
      <w:pPr>
        <w:pStyle w:val="Standard"/>
        <w:jc w:val="both"/>
        <w:rPr>
          <w:rFonts w:cs="Times New Roman"/>
          <w:color w:val="000000"/>
          <w:sz w:val="22"/>
          <w:szCs w:val="22"/>
          <w:lang w:val="sk-SK"/>
        </w:rPr>
      </w:pPr>
    </w:p>
    <w:p w14:paraId="38845187" w14:textId="77777777" w:rsidR="00A20EAA" w:rsidRPr="00A20EAA" w:rsidRDefault="00A20EAA" w:rsidP="00A20EAA">
      <w:pPr>
        <w:pStyle w:val="Standard"/>
        <w:jc w:val="both"/>
        <w:rPr>
          <w:rFonts w:cs="Times New Roman"/>
          <w:color w:val="000000"/>
          <w:sz w:val="22"/>
          <w:szCs w:val="22"/>
          <w:lang w:val="sk-SK"/>
        </w:rPr>
      </w:pPr>
    </w:p>
    <w:p w14:paraId="47386BDA" w14:textId="77777777" w:rsidR="00A20EAA" w:rsidRPr="00A20EAA" w:rsidRDefault="00A20EAA" w:rsidP="00A20EAA">
      <w:pPr>
        <w:pStyle w:val="Standard"/>
        <w:ind w:firstLine="426"/>
        <w:jc w:val="both"/>
        <w:rPr>
          <w:rFonts w:cs="Times New Roman"/>
          <w:color w:val="000000"/>
          <w:sz w:val="22"/>
          <w:szCs w:val="22"/>
          <w:lang w:val="sk-SK"/>
        </w:rPr>
      </w:pPr>
      <w:r w:rsidRPr="00A20EAA">
        <w:rPr>
          <w:rFonts w:cs="Times New Roman"/>
          <w:color w:val="000000"/>
          <w:sz w:val="22"/>
          <w:szCs w:val="22"/>
          <w:lang w:val="sk-SK"/>
        </w:rPr>
        <w:t>Prenajímateľ</w:t>
      </w:r>
      <w:r w:rsidRPr="00A20EAA">
        <w:rPr>
          <w:rFonts w:cs="Times New Roman"/>
          <w:color w:val="000000"/>
          <w:sz w:val="22"/>
          <w:szCs w:val="22"/>
          <w:lang w:val="sk-SK"/>
        </w:rPr>
        <w:tab/>
      </w:r>
      <w:r w:rsidRPr="00A20EAA">
        <w:rPr>
          <w:rFonts w:cs="Times New Roman"/>
          <w:color w:val="000000"/>
          <w:sz w:val="22"/>
          <w:szCs w:val="22"/>
          <w:lang w:val="sk-SK"/>
        </w:rPr>
        <w:tab/>
      </w:r>
      <w:r w:rsidRPr="00A20EAA">
        <w:rPr>
          <w:rFonts w:cs="Times New Roman"/>
          <w:color w:val="000000"/>
          <w:sz w:val="22"/>
          <w:szCs w:val="22"/>
          <w:lang w:val="sk-SK"/>
        </w:rPr>
        <w:tab/>
      </w:r>
      <w:r w:rsidRPr="00A20EAA">
        <w:rPr>
          <w:rFonts w:cs="Times New Roman"/>
          <w:color w:val="000000"/>
          <w:sz w:val="22"/>
          <w:szCs w:val="22"/>
          <w:lang w:val="sk-SK"/>
        </w:rPr>
        <w:tab/>
      </w:r>
      <w:r w:rsidRPr="00A20EAA">
        <w:rPr>
          <w:rFonts w:cs="Times New Roman"/>
          <w:color w:val="000000"/>
          <w:sz w:val="22"/>
          <w:szCs w:val="22"/>
          <w:lang w:val="sk-SK"/>
        </w:rPr>
        <w:tab/>
        <w:t>Nájomca</w:t>
      </w:r>
    </w:p>
    <w:p w14:paraId="5A8E72CB" w14:textId="77777777" w:rsidR="00A20EAA" w:rsidRPr="00A20EAA" w:rsidRDefault="00A20EAA" w:rsidP="00A20EAA">
      <w:pPr>
        <w:pStyle w:val="Standard"/>
        <w:jc w:val="both"/>
        <w:rPr>
          <w:rFonts w:cs="Times New Roman"/>
          <w:color w:val="000000"/>
          <w:sz w:val="22"/>
          <w:szCs w:val="22"/>
          <w:lang w:val="sk-SK"/>
        </w:rPr>
      </w:pPr>
    </w:p>
    <w:p w14:paraId="25D6C577" w14:textId="77777777" w:rsidR="00A20EAA" w:rsidRPr="00A20EAA" w:rsidRDefault="00A20EAA" w:rsidP="00A20EAA">
      <w:pPr>
        <w:pStyle w:val="Standard"/>
        <w:jc w:val="both"/>
        <w:rPr>
          <w:rFonts w:cs="Times New Roman"/>
          <w:color w:val="000000"/>
          <w:sz w:val="22"/>
          <w:szCs w:val="22"/>
          <w:lang w:val="sk-SK"/>
        </w:rPr>
      </w:pPr>
    </w:p>
    <w:p w14:paraId="3B623967" w14:textId="77777777" w:rsidR="00A20EAA" w:rsidRPr="00A20EAA" w:rsidRDefault="00A20EAA" w:rsidP="00A20EAA">
      <w:pPr>
        <w:pStyle w:val="Standard"/>
        <w:jc w:val="both"/>
        <w:rPr>
          <w:rFonts w:cs="Times New Roman"/>
          <w:color w:val="000000"/>
          <w:sz w:val="22"/>
          <w:szCs w:val="22"/>
          <w:lang w:val="sk-SK"/>
        </w:rPr>
      </w:pPr>
    </w:p>
    <w:p w14:paraId="4240EFB9" w14:textId="77777777" w:rsidR="00A20EAA" w:rsidRPr="00A20EAA" w:rsidRDefault="00A20EAA" w:rsidP="00A20EAA">
      <w:pPr>
        <w:pStyle w:val="Standard"/>
        <w:jc w:val="both"/>
        <w:rPr>
          <w:rFonts w:cs="Times New Roman"/>
          <w:color w:val="000000"/>
          <w:sz w:val="22"/>
          <w:szCs w:val="22"/>
          <w:lang w:val="sk-SK"/>
        </w:rPr>
      </w:pPr>
    </w:p>
    <w:p w14:paraId="503954BD" w14:textId="77777777" w:rsidR="00A20EAA" w:rsidRPr="00A20EAA" w:rsidRDefault="00A20EAA" w:rsidP="00A20EAA">
      <w:pPr>
        <w:pStyle w:val="Standard"/>
        <w:jc w:val="both"/>
        <w:rPr>
          <w:rFonts w:cs="Times New Roman"/>
          <w:color w:val="000000"/>
          <w:sz w:val="22"/>
          <w:szCs w:val="22"/>
          <w:lang w:val="sk-SK"/>
        </w:rPr>
      </w:pPr>
    </w:p>
    <w:p w14:paraId="4274A9E8" w14:textId="77777777" w:rsidR="00A20EAA" w:rsidRPr="00A20EAA" w:rsidRDefault="00A20EAA" w:rsidP="00A20EAA">
      <w:pPr>
        <w:pStyle w:val="Standard"/>
        <w:jc w:val="both"/>
        <w:rPr>
          <w:rFonts w:cs="Times New Roman"/>
          <w:color w:val="000000"/>
          <w:sz w:val="22"/>
          <w:szCs w:val="22"/>
          <w:lang w:val="sk-SK"/>
        </w:rPr>
      </w:pPr>
    </w:p>
    <w:p w14:paraId="10A6FB8E" w14:textId="77777777" w:rsidR="00A20EAA" w:rsidRPr="00A20EAA" w:rsidRDefault="00A20EAA" w:rsidP="00A20EAA">
      <w:pPr>
        <w:pStyle w:val="Standard"/>
        <w:ind w:firstLine="426"/>
        <w:jc w:val="both"/>
        <w:rPr>
          <w:rFonts w:cs="Times New Roman"/>
          <w:color w:val="000000"/>
          <w:sz w:val="22"/>
          <w:szCs w:val="22"/>
          <w:lang w:val="sk-SK"/>
        </w:rPr>
      </w:pPr>
      <w:r w:rsidRPr="00A20EAA">
        <w:rPr>
          <w:rFonts w:cs="Times New Roman"/>
          <w:color w:val="000000"/>
          <w:sz w:val="22"/>
          <w:szCs w:val="22"/>
          <w:lang w:val="sk-SK"/>
        </w:rPr>
        <w:t>...........................................</w:t>
      </w:r>
      <w:r w:rsidRPr="00A20EAA">
        <w:rPr>
          <w:rFonts w:cs="Times New Roman"/>
          <w:color w:val="000000"/>
          <w:sz w:val="22"/>
          <w:szCs w:val="22"/>
          <w:lang w:val="sk-SK"/>
        </w:rPr>
        <w:tab/>
      </w:r>
      <w:r w:rsidRPr="00A20EAA">
        <w:rPr>
          <w:rFonts w:cs="Times New Roman"/>
          <w:color w:val="000000"/>
          <w:sz w:val="22"/>
          <w:szCs w:val="22"/>
          <w:lang w:val="sk-SK"/>
        </w:rPr>
        <w:tab/>
      </w:r>
      <w:r w:rsidRPr="00A20EAA">
        <w:rPr>
          <w:rFonts w:cs="Times New Roman"/>
          <w:color w:val="000000"/>
          <w:sz w:val="22"/>
          <w:szCs w:val="22"/>
          <w:lang w:val="sk-SK"/>
        </w:rPr>
        <w:tab/>
      </w:r>
      <w:r w:rsidRPr="00A20EAA">
        <w:rPr>
          <w:rFonts w:cs="Times New Roman"/>
          <w:color w:val="000000"/>
          <w:sz w:val="22"/>
          <w:szCs w:val="22"/>
          <w:lang w:val="sk-SK"/>
        </w:rPr>
        <w:tab/>
        <w:t xml:space="preserve">     ...................................................</w:t>
      </w:r>
    </w:p>
    <w:p w14:paraId="710D3AFE" w14:textId="16934882" w:rsidR="00A20EAA" w:rsidRPr="00A20EAA" w:rsidRDefault="00A20EAA" w:rsidP="00A20EAA">
      <w:pPr>
        <w:pStyle w:val="Standard"/>
        <w:ind w:firstLine="426"/>
        <w:jc w:val="both"/>
        <w:rPr>
          <w:rFonts w:cs="Times New Roman"/>
          <w:color w:val="000000"/>
          <w:sz w:val="22"/>
          <w:szCs w:val="22"/>
          <w:lang w:val="sk-SK"/>
        </w:rPr>
      </w:pPr>
      <w:r w:rsidRPr="00A20EAA">
        <w:rPr>
          <w:rFonts w:cs="Times New Roman"/>
          <w:color w:val="000000"/>
          <w:sz w:val="22"/>
          <w:szCs w:val="22"/>
          <w:lang w:val="sk-SK"/>
        </w:rPr>
        <w:tab/>
      </w:r>
      <w:r w:rsidRPr="00A20EAA">
        <w:rPr>
          <w:rFonts w:cs="Times New Roman"/>
          <w:color w:val="000000"/>
          <w:sz w:val="22"/>
          <w:szCs w:val="22"/>
          <w:lang w:val="sk-SK"/>
        </w:rPr>
        <w:tab/>
      </w:r>
      <w:r w:rsidRPr="00A20EAA">
        <w:rPr>
          <w:rFonts w:cs="Times New Roman"/>
          <w:color w:val="000000"/>
          <w:sz w:val="22"/>
          <w:szCs w:val="22"/>
          <w:lang w:val="sk-SK"/>
        </w:rPr>
        <w:tab/>
      </w:r>
      <w:r w:rsidRPr="00A20EAA">
        <w:rPr>
          <w:rFonts w:cs="Times New Roman"/>
          <w:color w:val="000000"/>
          <w:sz w:val="22"/>
          <w:szCs w:val="22"/>
          <w:lang w:val="sk-SK"/>
        </w:rPr>
        <w:tab/>
      </w:r>
      <w:r w:rsidR="00B16DFA">
        <w:rPr>
          <w:rFonts w:cs="Times New Roman"/>
          <w:color w:val="000000"/>
          <w:sz w:val="22"/>
          <w:szCs w:val="22"/>
          <w:lang w:val="sk-SK"/>
        </w:rPr>
        <w:t xml:space="preserve">                                      </w:t>
      </w:r>
      <w:r w:rsidRPr="00A20EAA">
        <w:rPr>
          <w:rFonts w:cs="Times New Roman"/>
          <w:sz w:val="22"/>
          <w:szCs w:val="22"/>
          <w:lang w:val="sk-SK"/>
        </w:rPr>
        <w:t>Peter Nagy- starosta obce Veľká Ida</w:t>
      </w:r>
    </w:p>
    <w:p w14:paraId="7429F28C" w14:textId="77777777" w:rsidR="00A20EAA" w:rsidRPr="00A20EAA" w:rsidRDefault="00A20EAA" w:rsidP="00AB7DF3">
      <w:pPr>
        <w:tabs>
          <w:tab w:val="left" w:pos="3692"/>
        </w:tabs>
        <w:spacing w:line="276" w:lineRule="auto"/>
        <w:rPr>
          <w:rFonts w:ascii="Times New Roman" w:hAnsi="Times New Roman" w:cs="Times New Roman"/>
          <w:b/>
          <w:bCs/>
        </w:rPr>
      </w:pPr>
    </w:p>
    <w:sectPr w:rsidR="00A20EAA" w:rsidRPr="00A20EAA">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761F6" w14:textId="77777777" w:rsidR="001109FF" w:rsidRDefault="001109FF" w:rsidP="002F6D91">
      <w:r>
        <w:separator/>
      </w:r>
    </w:p>
  </w:endnote>
  <w:endnote w:type="continuationSeparator" w:id="0">
    <w:p w14:paraId="611883F3" w14:textId="77777777" w:rsidR="001109FF" w:rsidRDefault="001109FF" w:rsidP="002F6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ndale Sans UI">
    <w:altName w:val="Times New Roman"/>
    <w:charset w:val="00"/>
    <w:family w:val="auto"/>
    <w:pitch w:val="variable"/>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13BCF" w14:textId="77777777" w:rsidR="001109FF" w:rsidRDefault="001109FF" w:rsidP="002F6D91">
      <w:r>
        <w:separator/>
      </w:r>
    </w:p>
  </w:footnote>
  <w:footnote w:type="continuationSeparator" w:id="0">
    <w:p w14:paraId="140B5B9D" w14:textId="77777777" w:rsidR="001109FF" w:rsidRDefault="001109FF" w:rsidP="002F6D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39AAF" w14:textId="77777777" w:rsidR="002F6D91" w:rsidRDefault="002F6D91" w:rsidP="002F6D91">
    <w:r>
      <w:t xml:space="preserve">Podmienky verejnej obchodnej súťaže </w:t>
    </w:r>
  </w:p>
  <w:p w14:paraId="69A2C2F8" w14:textId="77777777" w:rsidR="002F6D91" w:rsidRDefault="002F6D91">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45E34"/>
    <w:multiLevelType w:val="hybridMultilevel"/>
    <w:tmpl w:val="DB90C1D6"/>
    <w:lvl w:ilvl="0" w:tplc="70C83378">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81825BB"/>
    <w:multiLevelType w:val="hybridMultilevel"/>
    <w:tmpl w:val="74A457EE"/>
    <w:lvl w:ilvl="0" w:tplc="86F28A68">
      <w:start w:val="1"/>
      <w:numFmt w:val="bullet"/>
      <w:lvlText w:val="-"/>
      <w:lvlJc w:val="left"/>
      <w:pPr>
        <w:ind w:left="1822" w:hanging="360"/>
      </w:pPr>
      <w:rPr>
        <w:rFonts w:ascii="Times New Roman" w:eastAsia="Times New Roman" w:hAnsi="Times New Roman" w:cs="Times New Roman" w:hint="default"/>
      </w:rPr>
    </w:lvl>
    <w:lvl w:ilvl="1" w:tplc="041B0003" w:tentative="1">
      <w:start w:val="1"/>
      <w:numFmt w:val="bullet"/>
      <w:lvlText w:val="o"/>
      <w:lvlJc w:val="left"/>
      <w:pPr>
        <w:ind w:left="2542" w:hanging="360"/>
      </w:pPr>
      <w:rPr>
        <w:rFonts w:ascii="Courier New" w:hAnsi="Courier New" w:cs="Courier New" w:hint="default"/>
      </w:rPr>
    </w:lvl>
    <w:lvl w:ilvl="2" w:tplc="041B0005" w:tentative="1">
      <w:start w:val="1"/>
      <w:numFmt w:val="bullet"/>
      <w:lvlText w:val=""/>
      <w:lvlJc w:val="left"/>
      <w:pPr>
        <w:ind w:left="3262" w:hanging="360"/>
      </w:pPr>
      <w:rPr>
        <w:rFonts w:ascii="Wingdings" w:hAnsi="Wingdings" w:hint="default"/>
      </w:rPr>
    </w:lvl>
    <w:lvl w:ilvl="3" w:tplc="041B0001" w:tentative="1">
      <w:start w:val="1"/>
      <w:numFmt w:val="bullet"/>
      <w:lvlText w:val=""/>
      <w:lvlJc w:val="left"/>
      <w:pPr>
        <w:ind w:left="3982" w:hanging="360"/>
      </w:pPr>
      <w:rPr>
        <w:rFonts w:ascii="Symbol" w:hAnsi="Symbol" w:hint="default"/>
      </w:rPr>
    </w:lvl>
    <w:lvl w:ilvl="4" w:tplc="041B0003" w:tentative="1">
      <w:start w:val="1"/>
      <w:numFmt w:val="bullet"/>
      <w:lvlText w:val="o"/>
      <w:lvlJc w:val="left"/>
      <w:pPr>
        <w:ind w:left="4702" w:hanging="360"/>
      </w:pPr>
      <w:rPr>
        <w:rFonts w:ascii="Courier New" w:hAnsi="Courier New" w:cs="Courier New" w:hint="default"/>
      </w:rPr>
    </w:lvl>
    <w:lvl w:ilvl="5" w:tplc="041B0005" w:tentative="1">
      <w:start w:val="1"/>
      <w:numFmt w:val="bullet"/>
      <w:lvlText w:val=""/>
      <w:lvlJc w:val="left"/>
      <w:pPr>
        <w:ind w:left="5422" w:hanging="360"/>
      </w:pPr>
      <w:rPr>
        <w:rFonts w:ascii="Wingdings" w:hAnsi="Wingdings" w:hint="default"/>
      </w:rPr>
    </w:lvl>
    <w:lvl w:ilvl="6" w:tplc="041B0001" w:tentative="1">
      <w:start w:val="1"/>
      <w:numFmt w:val="bullet"/>
      <w:lvlText w:val=""/>
      <w:lvlJc w:val="left"/>
      <w:pPr>
        <w:ind w:left="6142" w:hanging="360"/>
      </w:pPr>
      <w:rPr>
        <w:rFonts w:ascii="Symbol" w:hAnsi="Symbol" w:hint="default"/>
      </w:rPr>
    </w:lvl>
    <w:lvl w:ilvl="7" w:tplc="041B0003" w:tentative="1">
      <w:start w:val="1"/>
      <w:numFmt w:val="bullet"/>
      <w:lvlText w:val="o"/>
      <w:lvlJc w:val="left"/>
      <w:pPr>
        <w:ind w:left="6862" w:hanging="360"/>
      </w:pPr>
      <w:rPr>
        <w:rFonts w:ascii="Courier New" w:hAnsi="Courier New" w:cs="Courier New" w:hint="default"/>
      </w:rPr>
    </w:lvl>
    <w:lvl w:ilvl="8" w:tplc="041B0005" w:tentative="1">
      <w:start w:val="1"/>
      <w:numFmt w:val="bullet"/>
      <w:lvlText w:val=""/>
      <w:lvlJc w:val="left"/>
      <w:pPr>
        <w:ind w:left="7582" w:hanging="360"/>
      </w:pPr>
      <w:rPr>
        <w:rFonts w:ascii="Wingdings" w:hAnsi="Wingdings" w:hint="default"/>
      </w:rPr>
    </w:lvl>
  </w:abstractNum>
  <w:abstractNum w:abstractNumId="2" w15:restartNumberingAfterBreak="0">
    <w:nsid w:val="08694D33"/>
    <w:multiLevelType w:val="hybridMultilevel"/>
    <w:tmpl w:val="D922765A"/>
    <w:lvl w:ilvl="0" w:tplc="041B0001">
      <w:start w:val="1"/>
      <w:numFmt w:val="bullet"/>
      <w:lvlText w:val=""/>
      <w:lvlJc w:val="left"/>
      <w:pPr>
        <w:ind w:left="1146" w:hanging="360"/>
      </w:pPr>
      <w:rPr>
        <w:rFonts w:ascii="Symbol" w:hAnsi="Symbol" w:hint="default"/>
      </w:rPr>
    </w:lvl>
    <w:lvl w:ilvl="1" w:tplc="041B0003" w:tentative="1">
      <w:start w:val="1"/>
      <w:numFmt w:val="bullet"/>
      <w:lvlText w:val="o"/>
      <w:lvlJc w:val="left"/>
      <w:pPr>
        <w:ind w:left="1866" w:hanging="360"/>
      </w:pPr>
      <w:rPr>
        <w:rFonts w:ascii="Courier New" w:hAnsi="Courier New" w:cs="Courier New" w:hint="default"/>
      </w:rPr>
    </w:lvl>
    <w:lvl w:ilvl="2" w:tplc="041B0005" w:tentative="1">
      <w:start w:val="1"/>
      <w:numFmt w:val="bullet"/>
      <w:lvlText w:val=""/>
      <w:lvlJc w:val="left"/>
      <w:pPr>
        <w:ind w:left="2586" w:hanging="360"/>
      </w:pPr>
      <w:rPr>
        <w:rFonts w:ascii="Wingdings" w:hAnsi="Wingdings" w:hint="default"/>
      </w:rPr>
    </w:lvl>
    <w:lvl w:ilvl="3" w:tplc="041B0001" w:tentative="1">
      <w:start w:val="1"/>
      <w:numFmt w:val="bullet"/>
      <w:lvlText w:val=""/>
      <w:lvlJc w:val="left"/>
      <w:pPr>
        <w:ind w:left="3306" w:hanging="360"/>
      </w:pPr>
      <w:rPr>
        <w:rFonts w:ascii="Symbol" w:hAnsi="Symbol" w:hint="default"/>
      </w:rPr>
    </w:lvl>
    <w:lvl w:ilvl="4" w:tplc="041B0003" w:tentative="1">
      <w:start w:val="1"/>
      <w:numFmt w:val="bullet"/>
      <w:lvlText w:val="o"/>
      <w:lvlJc w:val="left"/>
      <w:pPr>
        <w:ind w:left="4026" w:hanging="360"/>
      </w:pPr>
      <w:rPr>
        <w:rFonts w:ascii="Courier New" w:hAnsi="Courier New" w:cs="Courier New" w:hint="default"/>
      </w:rPr>
    </w:lvl>
    <w:lvl w:ilvl="5" w:tplc="041B0005" w:tentative="1">
      <w:start w:val="1"/>
      <w:numFmt w:val="bullet"/>
      <w:lvlText w:val=""/>
      <w:lvlJc w:val="left"/>
      <w:pPr>
        <w:ind w:left="4746" w:hanging="360"/>
      </w:pPr>
      <w:rPr>
        <w:rFonts w:ascii="Wingdings" w:hAnsi="Wingdings" w:hint="default"/>
      </w:rPr>
    </w:lvl>
    <w:lvl w:ilvl="6" w:tplc="041B0001" w:tentative="1">
      <w:start w:val="1"/>
      <w:numFmt w:val="bullet"/>
      <w:lvlText w:val=""/>
      <w:lvlJc w:val="left"/>
      <w:pPr>
        <w:ind w:left="5466" w:hanging="360"/>
      </w:pPr>
      <w:rPr>
        <w:rFonts w:ascii="Symbol" w:hAnsi="Symbol" w:hint="default"/>
      </w:rPr>
    </w:lvl>
    <w:lvl w:ilvl="7" w:tplc="041B0003" w:tentative="1">
      <w:start w:val="1"/>
      <w:numFmt w:val="bullet"/>
      <w:lvlText w:val="o"/>
      <w:lvlJc w:val="left"/>
      <w:pPr>
        <w:ind w:left="6186" w:hanging="360"/>
      </w:pPr>
      <w:rPr>
        <w:rFonts w:ascii="Courier New" w:hAnsi="Courier New" w:cs="Courier New" w:hint="default"/>
      </w:rPr>
    </w:lvl>
    <w:lvl w:ilvl="8" w:tplc="041B0005" w:tentative="1">
      <w:start w:val="1"/>
      <w:numFmt w:val="bullet"/>
      <w:lvlText w:val=""/>
      <w:lvlJc w:val="left"/>
      <w:pPr>
        <w:ind w:left="6906" w:hanging="360"/>
      </w:pPr>
      <w:rPr>
        <w:rFonts w:ascii="Wingdings" w:hAnsi="Wingdings" w:hint="default"/>
      </w:rPr>
    </w:lvl>
  </w:abstractNum>
  <w:abstractNum w:abstractNumId="3" w15:restartNumberingAfterBreak="0">
    <w:nsid w:val="0A2F6C83"/>
    <w:multiLevelType w:val="hybridMultilevel"/>
    <w:tmpl w:val="0BE81DFA"/>
    <w:lvl w:ilvl="0" w:tplc="E300FAEC">
      <w:start w:val="17"/>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BC4A5C"/>
    <w:multiLevelType w:val="hybridMultilevel"/>
    <w:tmpl w:val="C832A706"/>
    <w:lvl w:ilvl="0" w:tplc="5FD85B74">
      <w:start w:val="1"/>
      <w:numFmt w:val="decimal"/>
      <w:lvlText w:val="%1."/>
      <w:lvlJc w:val="left"/>
      <w:pPr>
        <w:ind w:left="454" w:hanging="454"/>
      </w:pPr>
      <w:rPr>
        <w:rFonts w:hint="default"/>
        <w:b w:val="0"/>
      </w:rPr>
    </w:lvl>
    <w:lvl w:ilvl="1" w:tplc="041B0019" w:tentative="1">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1092536B"/>
    <w:multiLevelType w:val="hybridMultilevel"/>
    <w:tmpl w:val="C88A0526"/>
    <w:lvl w:ilvl="0" w:tplc="04050005">
      <w:start w:val="1"/>
      <w:numFmt w:val="bullet"/>
      <w:lvlText w:val=""/>
      <w:lvlJc w:val="left"/>
      <w:pPr>
        <w:tabs>
          <w:tab w:val="num" w:pos="360"/>
        </w:tabs>
        <w:ind w:left="360" w:hanging="360"/>
      </w:pPr>
      <w:rPr>
        <w:rFonts w:ascii="Wingdings" w:hAnsi="Wingdings" w:hint="default"/>
      </w:rPr>
    </w:lvl>
    <w:lvl w:ilvl="1" w:tplc="04050003" w:tentative="1">
      <w:start w:val="1"/>
      <w:numFmt w:val="bullet"/>
      <w:lvlText w:val="o"/>
      <w:lvlJc w:val="left"/>
      <w:pPr>
        <w:tabs>
          <w:tab w:val="num" w:pos="1080"/>
        </w:tabs>
        <w:ind w:left="1080" w:hanging="360"/>
      </w:pPr>
      <w:rPr>
        <w:rFonts w:ascii="Courier New" w:hAnsi="Courier New" w:cs="Courier New" w:hint="default"/>
      </w:rPr>
    </w:lvl>
    <w:lvl w:ilvl="2" w:tplc="04050005" w:tentative="1">
      <w:start w:val="1"/>
      <w:numFmt w:val="bullet"/>
      <w:lvlText w:val=""/>
      <w:lvlJc w:val="left"/>
      <w:pPr>
        <w:tabs>
          <w:tab w:val="num" w:pos="1800"/>
        </w:tabs>
        <w:ind w:left="1800" w:hanging="360"/>
      </w:pPr>
      <w:rPr>
        <w:rFonts w:ascii="Wingdings" w:hAnsi="Wingdings" w:hint="default"/>
      </w:rPr>
    </w:lvl>
    <w:lvl w:ilvl="3" w:tplc="04050001" w:tentative="1">
      <w:start w:val="1"/>
      <w:numFmt w:val="bullet"/>
      <w:lvlText w:val=""/>
      <w:lvlJc w:val="left"/>
      <w:pPr>
        <w:tabs>
          <w:tab w:val="num" w:pos="2520"/>
        </w:tabs>
        <w:ind w:left="2520" w:hanging="360"/>
      </w:pPr>
      <w:rPr>
        <w:rFonts w:ascii="Symbol" w:hAnsi="Symbol" w:hint="default"/>
      </w:rPr>
    </w:lvl>
    <w:lvl w:ilvl="4" w:tplc="04050003" w:tentative="1">
      <w:start w:val="1"/>
      <w:numFmt w:val="bullet"/>
      <w:lvlText w:val="o"/>
      <w:lvlJc w:val="left"/>
      <w:pPr>
        <w:tabs>
          <w:tab w:val="num" w:pos="3240"/>
        </w:tabs>
        <w:ind w:left="3240" w:hanging="360"/>
      </w:pPr>
      <w:rPr>
        <w:rFonts w:ascii="Courier New" w:hAnsi="Courier New" w:cs="Courier New" w:hint="default"/>
      </w:rPr>
    </w:lvl>
    <w:lvl w:ilvl="5" w:tplc="04050005" w:tentative="1">
      <w:start w:val="1"/>
      <w:numFmt w:val="bullet"/>
      <w:lvlText w:val=""/>
      <w:lvlJc w:val="left"/>
      <w:pPr>
        <w:tabs>
          <w:tab w:val="num" w:pos="3960"/>
        </w:tabs>
        <w:ind w:left="3960" w:hanging="360"/>
      </w:pPr>
      <w:rPr>
        <w:rFonts w:ascii="Wingdings" w:hAnsi="Wingdings" w:hint="default"/>
      </w:rPr>
    </w:lvl>
    <w:lvl w:ilvl="6" w:tplc="04050001" w:tentative="1">
      <w:start w:val="1"/>
      <w:numFmt w:val="bullet"/>
      <w:lvlText w:val=""/>
      <w:lvlJc w:val="left"/>
      <w:pPr>
        <w:tabs>
          <w:tab w:val="num" w:pos="4680"/>
        </w:tabs>
        <w:ind w:left="4680" w:hanging="360"/>
      </w:pPr>
      <w:rPr>
        <w:rFonts w:ascii="Symbol" w:hAnsi="Symbol" w:hint="default"/>
      </w:rPr>
    </w:lvl>
    <w:lvl w:ilvl="7" w:tplc="04050003" w:tentative="1">
      <w:start w:val="1"/>
      <w:numFmt w:val="bullet"/>
      <w:lvlText w:val="o"/>
      <w:lvlJc w:val="left"/>
      <w:pPr>
        <w:tabs>
          <w:tab w:val="num" w:pos="5400"/>
        </w:tabs>
        <w:ind w:left="5400" w:hanging="360"/>
      </w:pPr>
      <w:rPr>
        <w:rFonts w:ascii="Courier New" w:hAnsi="Courier New" w:cs="Courier New" w:hint="default"/>
      </w:rPr>
    </w:lvl>
    <w:lvl w:ilvl="8" w:tplc="0405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A944695"/>
    <w:multiLevelType w:val="singleLevel"/>
    <w:tmpl w:val="5E7C594C"/>
    <w:lvl w:ilvl="0">
      <w:start w:val="1"/>
      <w:numFmt w:val="decimal"/>
      <w:lvlText w:val="%1. "/>
      <w:legacy w:legacy="1" w:legacySpace="0" w:legacyIndent="283"/>
      <w:lvlJc w:val="left"/>
      <w:pPr>
        <w:ind w:left="283" w:hanging="283"/>
      </w:pPr>
      <w:rPr>
        <w:b w:val="0"/>
        <w:i w:val="0"/>
        <w:sz w:val="22"/>
        <w:szCs w:val="22"/>
      </w:rPr>
    </w:lvl>
  </w:abstractNum>
  <w:abstractNum w:abstractNumId="7" w15:restartNumberingAfterBreak="0">
    <w:nsid w:val="1ACB1549"/>
    <w:multiLevelType w:val="hybridMultilevel"/>
    <w:tmpl w:val="03066C2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B1A755B"/>
    <w:multiLevelType w:val="hybridMultilevel"/>
    <w:tmpl w:val="D7D6CC56"/>
    <w:lvl w:ilvl="0" w:tplc="86F28A68">
      <w:start w:val="1"/>
      <w:numFmt w:val="bullet"/>
      <w:lvlText w:val="-"/>
      <w:lvlJc w:val="left"/>
      <w:pPr>
        <w:ind w:left="1822" w:hanging="360"/>
      </w:pPr>
      <w:rPr>
        <w:rFonts w:ascii="Times New Roman" w:eastAsia="Times New Roman" w:hAnsi="Times New Roman" w:cs="Times New Roman" w:hint="default"/>
      </w:rPr>
    </w:lvl>
    <w:lvl w:ilvl="1" w:tplc="041B0003" w:tentative="1">
      <w:start w:val="1"/>
      <w:numFmt w:val="bullet"/>
      <w:lvlText w:val="o"/>
      <w:lvlJc w:val="left"/>
      <w:pPr>
        <w:ind w:left="2542" w:hanging="360"/>
      </w:pPr>
      <w:rPr>
        <w:rFonts w:ascii="Courier New" w:hAnsi="Courier New" w:cs="Courier New" w:hint="default"/>
      </w:rPr>
    </w:lvl>
    <w:lvl w:ilvl="2" w:tplc="041B0005" w:tentative="1">
      <w:start w:val="1"/>
      <w:numFmt w:val="bullet"/>
      <w:lvlText w:val=""/>
      <w:lvlJc w:val="left"/>
      <w:pPr>
        <w:ind w:left="3262" w:hanging="360"/>
      </w:pPr>
      <w:rPr>
        <w:rFonts w:ascii="Wingdings" w:hAnsi="Wingdings" w:hint="default"/>
      </w:rPr>
    </w:lvl>
    <w:lvl w:ilvl="3" w:tplc="041B0001" w:tentative="1">
      <w:start w:val="1"/>
      <w:numFmt w:val="bullet"/>
      <w:lvlText w:val=""/>
      <w:lvlJc w:val="left"/>
      <w:pPr>
        <w:ind w:left="3982" w:hanging="360"/>
      </w:pPr>
      <w:rPr>
        <w:rFonts w:ascii="Symbol" w:hAnsi="Symbol" w:hint="default"/>
      </w:rPr>
    </w:lvl>
    <w:lvl w:ilvl="4" w:tplc="041B0003" w:tentative="1">
      <w:start w:val="1"/>
      <w:numFmt w:val="bullet"/>
      <w:lvlText w:val="o"/>
      <w:lvlJc w:val="left"/>
      <w:pPr>
        <w:ind w:left="4702" w:hanging="360"/>
      </w:pPr>
      <w:rPr>
        <w:rFonts w:ascii="Courier New" w:hAnsi="Courier New" w:cs="Courier New" w:hint="default"/>
      </w:rPr>
    </w:lvl>
    <w:lvl w:ilvl="5" w:tplc="041B0005" w:tentative="1">
      <w:start w:val="1"/>
      <w:numFmt w:val="bullet"/>
      <w:lvlText w:val=""/>
      <w:lvlJc w:val="left"/>
      <w:pPr>
        <w:ind w:left="5422" w:hanging="360"/>
      </w:pPr>
      <w:rPr>
        <w:rFonts w:ascii="Wingdings" w:hAnsi="Wingdings" w:hint="default"/>
      </w:rPr>
    </w:lvl>
    <w:lvl w:ilvl="6" w:tplc="041B0001" w:tentative="1">
      <w:start w:val="1"/>
      <w:numFmt w:val="bullet"/>
      <w:lvlText w:val=""/>
      <w:lvlJc w:val="left"/>
      <w:pPr>
        <w:ind w:left="6142" w:hanging="360"/>
      </w:pPr>
      <w:rPr>
        <w:rFonts w:ascii="Symbol" w:hAnsi="Symbol" w:hint="default"/>
      </w:rPr>
    </w:lvl>
    <w:lvl w:ilvl="7" w:tplc="041B0003" w:tentative="1">
      <w:start w:val="1"/>
      <w:numFmt w:val="bullet"/>
      <w:lvlText w:val="o"/>
      <w:lvlJc w:val="left"/>
      <w:pPr>
        <w:ind w:left="6862" w:hanging="360"/>
      </w:pPr>
      <w:rPr>
        <w:rFonts w:ascii="Courier New" w:hAnsi="Courier New" w:cs="Courier New" w:hint="default"/>
      </w:rPr>
    </w:lvl>
    <w:lvl w:ilvl="8" w:tplc="041B0005" w:tentative="1">
      <w:start w:val="1"/>
      <w:numFmt w:val="bullet"/>
      <w:lvlText w:val=""/>
      <w:lvlJc w:val="left"/>
      <w:pPr>
        <w:ind w:left="7582" w:hanging="360"/>
      </w:pPr>
      <w:rPr>
        <w:rFonts w:ascii="Wingdings" w:hAnsi="Wingdings" w:hint="default"/>
      </w:rPr>
    </w:lvl>
  </w:abstractNum>
  <w:abstractNum w:abstractNumId="9" w15:restartNumberingAfterBreak="0">
    <w:nsid w:val="1D504858"/>
    <w:multiLevelType w:val="hybridMultilevel"/>
    <w:tmpl w:val="531E15D4"/>
    <w:lvl w:ilvl="0" w:tplc="041B000F">
      <w:start w:val="1"/>
      <w:numFmt w:val="decimal"/>
      <w:lvlText w:val="%1."/>
      <w:lvlJc w:val="left"/>
      <w:pPr>
        <w:ind w:left="1440" w:hanging="360"/>
      </w:pPr>
    </w:lvl>
    <w:lvl w:ilvl="1" w:tplc="041B0019">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0" w15:restartNumberingAfterBreak="0">
    <w:nsid w:val="1E310759"/>
    <w:multiLevelType w:val="hybridMultilevel"/>
    <w:tmpl w:val="EA4ACFDC"/>
    <w:lvl w:ilvl="0" w:tplc="041B000F">
      <w:start w:val="1"/>
      <w:numFmt w:val="decimal"/>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1" w15:restartNumberingAfterBreak="0">
    <w:nsid w:val="20395A92"/>
    <w:multiLevelType w:val="hybridMultilevel"/>
    <w:tmpl w:val="B2EC989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21DE7A9D"/>
    <w:multiLevelType w:val="hybridMultilevel"/>
    <w:tmpl w:val="40FC9526"/>
    <w:lvl w:ilvl="0" w:tplc="041B0017">
      <w:start w:val="1"/>
      <w:numFmt w:val="lowerLetter"/>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3" w15:restartNumberingAfterBreak="0">
    <w:nsid w:val="2C910338"/>
    <w:multiLevelType w:val="hybridMultilevel"/>
    <w:tmpl w:val="D4FEB75A"/>
    <w:lvl w:ilvl="0" w:tplc="B09024DC">
      <w:start w:val="1"/>
      <w:numFmt w:val="decimal"/>
      <w:lvlText w:val="%1."/>
      <w:lvlJc w:val="left"/>
      <w:pPr>
        <w:tabs>
          <w:tab w:val="num" w:pos="720"/>
        </w:tabs>
        <w:ind w:left="720" w:hanging="360"/>
      </w:pPr>
      <w:rPr>
        <w:rFonts w:hint="default"/>
        <w:i w:val="0"/>
        <w:sz w:val="22"/>
        <w:szCs w:val="22"/>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4" w15:restartNumberingAfterBreak="0">
    <w:nsid w:val="2D2F2F1A"/>
    <w:multiLevelType w:val="hybridMultilevel"/>
    <w:tmpl w:val="C280246E"/>
    <w:lvl w:ilvl="0" w:tplc="0464B520">
      <w:start w:val="1"/>
      <w:numFmt w:val="bullet"/>
      <w:lvlText w:val=""/>
      <w:lvlJc w:val="left"/>
      <w:pPr>
        <w:tabs>
          <w:tab w:val="num" w:pos="227"/>
        </w:tabs>
        <w:ind w:left="227" w:hanging="227"/>
      </w:pPr>
      <w:rPr>
        <w:rFonts w:ascii="Wingdings" w:hAnsi="Wingdings"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316549"/>
    <w:multiLevelType w:val="hybridMultilevel"/>
    <w:tmpl w:val="A238DB22"/>
    <w:lvl w:ilvl="0" w:tplc="041B0001">
      <w:start w:val="1"/>
      <w:numFmt w:val="bullet"/>
      <w:lvlText w:val=""/>
      <w:lvlJc w:val="left"/>
      <w:pPr>
        <w:tabs>
          <w:tab w:val="num" w:pos="360"/>
        </w:tabs>
        <w:ind w:left="360" w:hanging="360"/>
      </w:pPr>
      <w:rPr>
        <w:rFonts w:ascii="Symbol" w:hAnsi="Symbol" w:hint="default"/>
      </w:rPr>
    </w:lvl>
    <w:lvl w:ilvl="1" w:tplc="04050003">
      <w:start w:val="1"/>
      <w:numFmt w:val="bullet"/>
      <w:lvlText w:val="o"/>
      <w:lvlJc w:val="left"/>
      <w:pPr>
        <w:tabs>
          <w:tab w:val="num" w:pos="1080"/>
        </w:tabs>
        <w:ind w:left="1080" w:hanging="360"/>
      </w:pPr>
      <w:rPr>
        <w:rFonts w:ascii="Courier New" w:hAnsi="Courier New" w:cs="Courier New" w:hint="default"/>
      </w:rPr>
    </w:lvl>
    <w:lvl w:ilvl="2" w:tplc="04050005">
      <w:start w:val="1"/>
      <w:numFmt w:val="bullet"/>
      <w:lvlText w:val=""/>
      <w:lvlJc w:val="left"/>
      <w:pPr>
        <w:tabs>
          <w:tab w:val="num" w:pos="1800"/>
        </w:tabs>
        <w:ind w:left="1800" w:hanging="360"/>
      </w:pPr>
      <w:rPr>
        <w:rFonts w:ascii="Wingdings" w:hAnsi="Wingdings" w:hint="default"/>
      </w:rPr>
    </w:lvl>
    <w:lvl w:ilvl="3" w:tplc="04050001">
      <w:start w:val="1"/>
      <w:numFmt w:val="bullet"/>
      <w:lvlText w:val=""/>
      <w:lvlJc w:val="left"/>
      <w:pPr>
        <w:tabs>
          <w:tab w:val="num" w:pos="2520"/>
        </w:tabs>
        <w:ind w:left="2520" w:hanging="360"/>
      </w:pPr>
      <w:rPr>
        <w:rFonts w:ascii="Symbol" w:hAnsi="Symbol" w:hint="default"/>
      </w:rPr>
    </w:lvl>
    <w:lvl w:ilvl="4" w:tplc="04050003" w:tentative="1">
      <w:start w:val="1"/>
      <w:numFmt w:val="bullet"/>
      <w:lvlText w:val="o"/>
      <w:lvlJc w:val="left"/>
      <w:pPr>
        <w:tabs>
          <w:tab w:val="num" w:pos="3240"/>
        </w:tabs>
        <w:ind w:left="3240" w:hanging="360"/>
      </w:pPr>
      <w:rPr>
        <w:rFonts w:ascii="Courier New" w:hAnsi="Courier New" w:cs="Courier New" w:hint="default"/>
      </w:rPr>
    </w:lvl>
    <w:lvl w:ilvl="5" w:tplc="04050005" w:tentative="1">
      <w:start w:val="1"/>
      <w:numFmt w:val="bullet"/>
      <w:lvlText w:val=""/>
      <w:lvlJc w:val="left"/>
      <w:pPr>
        <w:tabs>
          <w:tab w:val="num" w:pos="3960"/>
        </w:tabs>
        <w:ind w:left="3960" w:hanging="360"/>
      </w:pPr>
      <w:rPr>
        <w:rFonts w:ascii="Wingdings" w:hAnsi="Wingdings" w:hint="default"/>
      </w:rPr>
    </w:lvl>
    <w:lvl w:ilvl="6" w:tplc="04050001" w:tentative="1">
      <w:start w:val="1"/>
      <w:numFmt w:val="bullet"/>
      <w:lvlText w:val=""/>
      <w:lvlJc w:val="left"/>
      <w:pPr>
        <w:tabs>
          <w:tab w:val="num" w:pos="4680"/>
        </w:tabs>
        <w:ind w:left="4680" w:hanging="360"/>
      </w:pPr>
      <w:rPr>
        <w:rFonts w:ascii="Symbol" w:hAnsi="Symbol" w:hint="default"/>
      </w:rPr>
    </w:lvl>
    <w:lvl w:ilvl="7" w:tplc="04050003" w:tentative="1">
      <w:start w:val="1"/>
      <w:numFmt w:val="bullet"/>
      <w:lvlText w:val="o"/>
      <w:lvlJc w:val="left"/>
      <w:pPr>
        <w:tabs>
          <w:tab w:val="num" w:pos="5400"/>
        </w:tabs>
        <w:ind w:left="5400" w:hanging="360"/>
      </w:pPr>
      <w:rPr>
        <w:rFonts w:ascii="Courier New" w:hAnsi="Courier New" w:cs="Courier New" w:hint="default"/>
      </w:rPr>
    </w:lvl>
    <w:lvl w:ilvl="8" w:tplc="0405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03814CD"/>
    <w:multiLevelType w:val="hybridMultilevel"/>
    <w:tmpl w:val="5498DCDA"/>
    <w:lvl w:ilvl="0" w:tplc="202ED61A">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34281B0F"/>
    <w:multiLevelType w:val="hybridMultilevel"/>
    <w:tmpl w:val="5B762630"/>
    <w:lvl w:ilvl="0" w:tplc="E1D0820A">
      <w:start w:val="1"/>
      <w:numFmt w:val="lowerLetter"/>
      <w:lvlText w:val="%1)"/>
      <w:lvlJc w:val="left"/>
      <w:pPr>
        <w:ind w:left="1102" w:hanging="360"/>
      </w:pPr>
      <w:rPr>
        <w:rFonts w:hint="default"/>
      </w:rPr>
    </w:lvl>
    <w:lvl w:ilvl="1" w:tplc="041B0019" w:tentative="1">
      <w:start w:val="1"/>
      <w:numFmt w:val="lowerLetter"/>
      <w:lvlText w:val="%2."/>
      <w:lvlJc w:val="left"/>
      <w:pPr>
        <w:ind w:left="1822" w:hanging="360"/>
      </w:pPr>
    </w:lvl>
    <w:lvl w:ilvl="2" w:tplc="041B001B" w:tentative="1">
      <w:start w:val="1"/>
      <w:numFmt w:val="lowerRoman"/>
      <w:lvlText w:val="%3."/>
      <w:lvlJc w:val="right"/>
      <w:pPr>
        <w:ind w:left="2542" w:hanging="180"/>
      </w:pPr>
    </w:lvl>
    <w:lvl w:ilvl="3" w:tplc="041B000F" w:tentative="1">
      <w:start w:val="1"/>
      <w:numFmt w:val="decimal"/>
      <w:lvlText w:val="%4."/>
      <w:lvlJc w:val="left"/>
      <w:pPr>
        <w:ind w:left="3262" w:hanging="360"/>
      </w:pPr>
    </w:lvl>
    <w:lvl w:ilvl="4" w:tplc="041B0019" w:tentative="1">
      <w:start w:val="1"/>
      <w:numFmt w:val="lowerLetter"/>
      <w:lvlText w:val="%5."/>
      <w:lvlJc w:val="left"/>
      <w:pPr>
        <w:ind w:left="3982" w:hanging="360"/>
      </w:pPr>
    </w:lvl>
    <w:lvl w:ilvl="5" w:tplc="041B001B" w:tentative="1">
      <w:start w:val="1"/>
      <w:numFmt w:val="lowerRoman"/>
      <w:lvlText w:val="%6."/>
      <w:lvlJc w:val="right"/>
      <w:pPr>
        <w:ind w:left="4702" w:hanging="180"/>
      </w:pPr>
    </w:lvl>
    <w:lvl w:ilvl="6" w:tplc="041B000F" w:tentative="1">
      <w:start w:val="1"/>
      <w:numFmt w:val="decimal"/>
      <w:lvlText w:val="%7."/>
      <w:lvlJc w:val="left"/>
      <w:pPr>
        <w:ind w:left="5422" w:hanging="360"/>
      </w:pPr>
    </w:lvl>
    <w:lvl w:ilvl="7" w:tplc="041B0019" w:tentative="1">
      <w:start w:val="1"/>
      <w:numFmt w:val="lowerLetter"/>
      <w:lvlText w:val="%8."/>
      <w:lvlJc w:val="left"/>
      <w:pPr>
        <w:ind w:left="6142" w:hanging="360"/>
      </w:pPr>
    </w:lvl>
    <w:lvl w:ilvl="8" w:tplc="041B001B" w:tentative="1">
      <w:start w:val="1"/>
      <w:numFmt w:val="lowerRoman"/>
      <w:lvlText w:val="%9."/>
      <w:lvlJc w:val="right"/>
      <w:pPr>
        <w:ind w:left="6862" w:hanging="180"/>
      </w:pPr>
    </w:lvl>
  </w:abstractNum>
  <w:abstractNum w:abstractNumId="18" w15:restartNumberingAfterBreak="0">
    <w:nsid w:val="35E1374A"/>
    <w:multiLevelType w:val="hybridMultilevel"/>
    <w:tmpl w:val="9CC8311A"/>
    <w:lvl w:ilvl="0" w:tplc="041B0001">
      <w:start w:val="1"/>
      <w:numFmt w:val="bullet"/>
      <w:lvlText w:val=""/>
      <w:lvlJc w:val="left"/>
      <w:pPr>
        <w:tabs>
          <w:tab w:val="num" w:pos="360"/>
        </w:tabs>
        <w:ind w:left="360" w:hanging="360"/>
      </w:pPr>
      <w:rPr>
        <w:rFonts w:ascii="Symbol" w:hAnsi="Symbol" w:hint="default"/>
      </w:rPr>
    </w:lvl>
    <w:lvl w:ilvl="1" w:tplc="580C1B92">
      <w:start w:val="1"/>
      <w:numFmt w:val="bullet"/>
      <w:lvlText w:val="-"/>
      <w:lvlJc w:val="left"/>
      <w:pPr>
        <w:tabs>
          <w:tab w:val="num" w:pos="1440"/>
        </w:tabs>
        <w:ind w:left="1440" w:hanging="360"/>
      </w:pPr>
      <w:rPr>
        <w:rFonts w:ascii="Times New Roman" w:eastAsia="Times New Roman" w:hAnsi="Times New Roman" w:cs="Times New Roman"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AD370CD"/>
    <w:multiLevelType w:val="hybridMultilevel"/>
    <w:tmpl w:val="B966097A"/>
    <w:lvl w:ilvl="0" w:tplc="C062E4A8">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0" w15:restartNumberingAfterBreak="0">
    <w:nsid w:val="3B6B380B"/>
    <w:multiLevelType w:val="hybridMultilevel"/>
    <w:tmpl w:val="8EAAA76E"/>
    <w:lvl w:ilvl="0" w:tplc="86F28A68">
      <w:start w:val="1"/>
      <w:numFmt w:val="bullet"/>
      <w:lvlText w:val="-"/>
      <w:lvlJc w:val="left"/>
      <w:pPr>
        <w:ind w:left="1822" w:hanging="360"/>
      </w:pPr>
      <w:rPr>
        <w:rFonts w:ascii="Times New Roman" w:eastAsia="Times New Roman" w:hAnsi="Times New Roman" w:cs="Times New Roman" w:hint="default"/>
      </w:rPr>
    </w:lvl>
    <w:lvl w:ilvl="1" w:tplc="041B0003" w:tentative="1">
      <w:start w:val="1"/>
      <w:numFmt w:val="bullet"/>
      <w:lvlText w:val="o"/>
      <w:lvlJc w:val="left"/>
      <w:pPr>
        <w:ind w:left="2542" w:hanging="360"/>
      </w:pPr>
      <w:rPr>
        <w:rFonts w:ascii="Courier New" w:hAnsi="Courier New" w:cs="Courier New" w:hint="default"/>
      </w:rPr>
    </w:lvl>
    <w:lvl w:ilvl="2" w:tplc="041B0005" w:tentative="1">
      <w:start w:val="1"/>
      <w:numFmt w:val="bullet"/>
      <w:lvlText w:val=""/>
      <w:lvlJc w:val="left"/>
      <w:pPr>
        <w:ind w:left="3262" w:hanging="360"/>
      </w:pPr>
      <w:rPr>
        <w:rFonts w:ascii="Wingdings" w:hAnsi="Wingdings" w:hint="default"/>
      </w:rPr>
    </w:lvl>
    <w:lvl w:ilvl="3" w:tplc="041B0001" w:tentative="1">
      <w:start w:val="1"/>
      <w:numFmt w:val="bullet"/>
      <w:lvlText w:val=""/>
      <w:lvlJc w:val="left"/>
      <w:pPr>
        <w:ind w:left="3982" w:hanging="360"/>
      </w:pPr>
      <w:rPr>
        <w:rFonts w:ascii="Symbol" w:hAnsi="Symbol" w:hint="default"/>
      </w:rPr>
    </w:lvl>
    <w:lvl w:ilvl="4" w:tplc="041B0003" w:tentative="1">
      <w:start w:val="1"/>
      <w:numFmt w:val="bullet"/>
      <w:lvlText w:val="o"/>
      <w:lvlJc w:val="left"/>
      <w:pPr>
        <w:ind w:left="4702" w:hanging="360"/>
      </w:pPr>
      <w:rPr>
        <w:rFonts w:ascii="Courier New" w:hAnsi="Courier New" w:cs="Courier New" w:hint="default"/>
      </w:rPr>
    </w:lvl>
    <w:lvl w:ilvl="5" w:tplc="041B0005" w:tentative="1">
      <w:start w:val="1"/>
      <w:numFmt w:val="bullet"/>
      <w:lvlText w:val=""/>
      <w:lvlJc w:val="left"/>
      <w:pPr>
        <w:ind w:left="5422" w:hanging="360"/>
      </w:pPr>
      <w:rPr>
        <w:rFonts w:ascii="Wingdings" w:hAnsi="Wingdings" w:hint="default"/>
      </w:rPr>
    </w:lvl>
    <w:lvl w:ilvl="6" w:tplc="041B0001" w:tentative="1">
      <w:start w:val="1"/>
      <w:numFmt w:val="bullet"/>
      <w:lvlText w:val=""/>
      <w:lvlJc w:val="left"/>
      <w:pPr>
        <w:ind w:left="6142" w:hanging="360"/>
      </w:pPr>
      <w:rPr>
        <w:rFonts w:ascii="Symbol" w:hAnsi="Symbol" w:hint="default"/>
      </w:rPr>
    </w:lvl>
    <w:lvl w:ilvl="7" w:tplc="041B0003" w:tentative="1">
      <w:start w:val="1"/>
      <w:numFmt w:val="bullet"/>
      <w:lvlText w:val="o"/>
      <w:lvlJc w:val="left"/>
      <w:pPr>
        <w:ind w:left="6862" w:hanging="360"/>
      </w:pPr>
      <w:rPr>
        <w:rFonts w:ascii="Courier New" w:hAnsi="Courier New" w:cs="Courier New" w:hint="default"/>
      </w:rPr>
    </w:lvl>
    <w:lvl w:ilvl="8" w:tplc="041B0005" w:tentative="1">
      <w:start w:val="1"/>
      <w:numFmt w:val="bullet"/>
      <w:lvlText w:val=""/>
      <w:lvlJc w:val="left"/>
      <w:pPr>
        <w:ind w:left="7582" w:hanging="360"/>
      </w:pPr>
      <w:rPr>
        <w:rFonts w:ascii="Wingdings" w:hAnsi="Wingdings" w:hint="default"/>
      </w:rPr>
    </w:lvl>
  </w:abstractNum>
  <w:abstractNum w:abstractNumId="21" w15:restartNumberingAfterBreak="0">
    <w:nsid w:val="3F240C7D"/>
    <w:multiLevelType w:val="hybridMultilevel"/>
    <w:tmpl w:val="D55838F6"/>
    <w:lvl w:ilvl="0" w:tplc="1892F066">
      <w:start w:val="1"/>
      <w:numFmt w:val="decimal"/>
      <w:lvlText w:val="%1."/>
      <w:lvlJc w:val="left"/>
      <w:pPr>
        <w:ind w:left="454" w:hanging="454"/>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3FF66FB1"/>
    <w:multiLevelType w:val="multilevel"/>
    <w:tmpl w:val="173A8732"/>
    <w:styleLink w:val="Aktulnyzoznam1"/>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5D25342"/>
    <w:multiLevelType w:val="multilevel"/>
    <w:tmpl w:val="8E1C291A"/>
    <w:styleLink w:val="Aktulnyzoznam2"/>
    <w:lvl w:ilvl="0">
      <w:start w:val="1"/>
      <w:numFmt w:val="decimal"/>
      <w:lvlText w:val="%1."/>
      <w:lvlJc w:val="left"/>
      <w:pPr>
        <w:ind w:left="567" w:hanging="567"/>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7511FE0"/>
    <w:multiLevelType w:val="hybridMultilevel"/>
    <w:tmpl w:val="1FC8B2A2"/>
    <w:lvl w:ilvl="0" w:tplc="9CB8BC80">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4C011165"/>
    <w:multiLevelType w:val="hybridMultilevel"/>
    <w:tmpl w:val="FB7C58A6"/>
    <w:lvl w:ilvl="0" w:tplc="041B0001">
      <w:start w:val="1"/>
      <w:numFmt w:val="bullet"/>
      <w:lvlText w:val=""/>
      <w:lvlJc w:val="left"/>
      <w:pPr>
        <w:ind w:left="360" w:hanging="360"/>
      </w:pPr>
      <w:rPr>
        <w:rFonts w:ascii="Symbol" w:hAnsi="Symbol" w:hint="default"/>
      </w:rPr>
    </w:lvl>
    <w:lvl w:ilvl="1" w:tplc="580C1B92">
      <w:start w:val="1"/>
      <w:numFmt w:val="bullet"/>
      <w:lvlText w:val="-"/>
      <w:lvlJc w:val="left"/>
      <w:pPr>
        <w:tabs>
          <w:tab w:val="num" w:pos="1440"/>
        </w:tabs>
        <w:ind w:left="1440" w:hanging="360"/>
      </w:pPr>
      <w:rPr>
        <w:rFonts w:ascii="Times New Roman" w:eastAsia="Times New Roman" w:hAnsi="Times New Roman" w:cs="Times New Roman"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F6509BF"/>
    <w:multiLevelType w:val="hybridMultilevel"/>
    <w:tmpl w:val="69BE1A5E"/>
    <w:lvl w:ilvl="0" w:tplc="BF6C2464">
      <w:start w:val="9"/>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56D163DB"/>
    <w:multiLevelType w:val="hybridMultilevel"/>
    <w:tmpl w:val="4D865C28"/>
    <w:lvl w:ilvl="0" w:tplc="041B000F">
      <w:start w:val="1"/>
      <w:numFmt w:val="decimal"/>
      <w:lvlText w:val="%1."/>
      <w:lvlJc w:val="left"/>
      <w:pPr>
        <w:tabs>
          <w:tab w:val="num" w:pos="720"/>
        </w:tabs>
        <w:ind w:left="720" w:hanging="360"/>
      </w:pPr>
      <w:rPr>
        <w:rFonts w:hint="default"/>
        <w:color w:val="auto"/>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8" w15:restartNumberingAfterBreak="0">
    <w:nsid w:val="57DD0A85"/>
    <w:multiLevelType w:val="hybridMultilevel"/>
    <w:tmpl w:val="78BE90AA"/>
    <w:lvl w:ilvl="0" w:tplc="50820E66">
      <w:start w:val="1"/>
      <w:numFmt w:val="decimal"/>
      <w:lvlText w:val="%1."/>
      <w:lvlJc w:val="left"/>
      <w:rPr>
        <w:color w:val="00000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15:restartNumberingAfterBreak="0">
    <w:nsid w:val="58A9223F"/>
    <w:multiLevelType w:val="hybridMultilevel"/>
    <w:tmpl w:val="5C523ADC"/>
    <w:lvl w:ilvl="0" w:tplc="041B0001">
      <w:start w:val="1"/>
      <w:numFmt w:val="bullet"/>
      <w:lvlText w:val=""/>
      <w:lvlJc w:val="left"/>
      <w:pPr>
        <w:ind w:left="1004" w:hanging="360"/>
      </w:pPr>
      <w:rPr>
        <w:rFonts w:ascii="Symbol" w:hAnsi="Symbol" w:hint="default"/>
      </w:rPr>
    </w:lvl>
    <w:lvl w:ilvl="1" w:tplc="041B0003" w:tentative="1">
      <w:start w:val="1"/>
      <w:numFmt w:val="bullet"/>
      <w:lvlText w:val="o"/>
      <w:lvlJc w:val="left"/>
      <w:pPr>
        <w:ind w:left="1724" w:hanging="360"/>
      </w:pPr>
      <w:rPr>
        <w:rFonts w:ascii="Courier New" w:hAnsi="Courier New" w:cs="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cs="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cs="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30" w15:restartNumberingAfterBreak="0">
    <w:nsid w:val="5A1A5AEB"/>
    <w:multiLevelType w:val="hybridMultilevel"/>
    <w:tmpl w:val="87E6251C"/>
    <w:lvl w:ilvl="0" w:tplc="FFFFFFFF">
      <w:start w:val="1"/>
      <w:numFmt w:val="decimal"/>
      <w:lvlText w:val="%1."/>
      <w:lvlJc w:val="left"/>
      <w:pPr>
        <w:ind w:left="720" w:hanging="360"/>
      </w:pPr>
      <w:rPr>
        <w:b w:val="0"/>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B8F3C93"/>
    <w:multiLevelType w:val="hybridMultilevel"/>
    <w:tmpl w:val="83A02784"/>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5C6E2D33"/>
    <w:multiLevelType w:val="hybridMultilevel"/>
    <w:tmpl w:val="52DC134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5CA20306"/>
    <w:multiLevelType w:val="hybridMultilevel"/>
    <w:tmpl w:val="78EA12B6"/>
    <w:lvl w:ilvl="0" w:tplc="041B0017">
      <w:start w:val="1"/>
      <w:numFmt w:val="lowerLetter"/>
      <w:lvlText w:val="%1)"/>
      <w:lvlJc w:val="left"/>
      <w:pPr>
        <w:ind w:left="1320" w:hanging="360"/>
      </w:pPr>
    </w:lvl>
    <w:lvl w:ilvl="1" w:tplc="041B0019" w:tentative="1">
      <w:start w:val="1"/>
      <w:numFmt w:val="lowerLetter"/>
      <w:lvlText w:val="%2."/>
      <w:lvlJc w:val="left"/>
      <w:pPr>
        <w:ind w:left="2040" w:hanging="360"/>
      </w:pPr>
    </w:lvl>
    <w:lvl w:ilvl="2" w:tplc="041B001B" w:tentative="1">
      <w:start w:val="1"/>
      <w:numFmt w:val="lowerRoman"/>
      <w:lvlText w:val="%3."/>
      <w:lvlJc w:val="right"/>
      <w:pPr>
        <w:ind w:left="2760" w:hanging="180"/>
      </w:pPr>
    </w:lvl>
    <w:lvl w:ilvl="3" w:tplc="041B000F" w:tentative="1">
      <w:start w:val="1"/>
      <w:numFmt w:val="decimal"/>
      <w:lvlText w:val="%4."/>
      <w:lvlJc w:val="left"/>
      <w:pPr>
        <w:ind w:left="3480" w:hanging="360"/>
      </w:pPr>
    </w:lvl>
    <w:lvl w:ilvl="4" w:tplc="041B0019" w:tentative="1">
      <w:start w:val="1"/>
      <w:numFmt w:val="lowerLetter"/>
      <w:lvlText w:val="%5."/>
      <w:lvlJc w:val="left"/>
      <w:pPr>
        <w:ind w:left="4200" w:hanging="360"/>
      </w:pPr>
    </w:lvl>
    <w:lvl w:ilvl="5" w:tplc="041B001B" w:tentative="1">
      <w:start w:val="1"/>
      <w:numFmt w:val="lowerRoman"/>
      <w:lvlText w:val="%6."/>
      <w:lvlJc w:val="right"/>
      <w:pPr>
        <w:ind w:left="4920" w:hanging="180"/>
      </w:pPr>
    </w:lvl>
    <w:lvl w:ilvl="6" w:tplc="041B000F" w:tentative="1">
      <w:start w:val="1"/>
      <w:numFmt w:val="decimal"/>
      <w:lvlText w:val="%7."/>
      <w:lvlJc w:val="left"/>
      <w:pPr>
        <w:ind w:left="5640" w:hanging="360"/>
      </w:pPr>
    </w:lvl>
    <w:lvl w:ilvl="7" w:tplc="041B0019" w:tentative="1">
      <w:start w:val="1"/>
      <w:numFmt w:val="lowerLetter"/>
      <w:lvlText w:val="%8."/>
      <w:lvlJc w:val="left"/>
      <w:pPr>
        <w:ind w:left="6360" w:hanging="360"/>
      </w:pPr>
    </w:lvl>
    <w:lvl w:ilvl="8" w:tplc="041B001B" w:tentative="1">
      <w:start w:val="1"/>
      <w:numFmt w:val="lowerRoman"/>
      <w:lvlText w:val="%9."/>
      <w:lvlJc w:val="right"/>
      <w:pPr>
        <w:ind w:left="7080" w:hanging="180"/>
      </w:pPr>
    </w:lvl>
  </w:abstractNum>
  <w:abstractNum w:abstractNumId="34" w15:restartNumberingAfterBreak="0">
    <w:nsid w:val="614D2473"/>
    <w:multiLevelType w:val="hybridMultilevel"/>
    <w:tmpl w:val="9CD6367E"/>
    <w:lvl w:ilvl="0" w:tplc="60224D08">
      <w:start w:val="1"/>
      <w:numFmt w:val="decimal"/>
      <w:lvlText w:val="%1."/>
      <w:lvlJc w:val="left"/>
      <w:pPr>
        <w:ind w:left="720" w:hanging="360"/>
      </w:pPr>
      <w:rPr>
        <w:rFonts w:hint="default"/>
        <w:i/>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620D5621"/>
    <w:multiLevelType w:val="hybridMultilevel"/>
    <w:tmpl w:val="D432F7DC"/>
    <w:lvl w:ilvl="0" w:tplc="0405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6" w15:restartNumberingAfterBreak="0">
    <w:nsid w:val="62F21D79"/>
    <w:multiLevelType w:val="hybridMultilevel"/>
    <w:tmpl w:val="A2B0A5C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63587513"/>
    <w:multiLevelType w:val="hybridMultilevel"/>
    <w:tmpl w:val="3878D880"/>
    <w:lvl w:ilvl="0" w:tplc="04050005">
      <w:start w:val="1"/>
      <w:numFmt w:val="bullet"/>
      <w:lvlText w:val=""/>
      <w:lvlJc w:val="left"/>
      <w:pPr>
        <w:tabs>
          <w:tab w:val="num" w:pos="360"/>
        </w:tabs>
        <w:ind w:left="360" w:hanging="360"/>
      </w:pPr>
      <w:rPr>
        <w:rFonts w:ascii="Wingdings" w:hAnsi="Wingdings" w:hint="default"/>
      </w:rPr>
    </w:lvl>
    <w:lvl w:ilvl="1" w:tplc="580C1B92">
      <w:start w:val="1"/>
      <w:numFmt w:val="bullet"/>
      <w:lvlText w:val="-"/>
      <w:lvlJc w:val="left"/>
      <w:pPr>
        <w:tabs>
          <w:tab w:val="num" w:pos="1440"/>
        </w:tabs>
        <w:ind w:left="1440" w:hanging="360"/>
      </w:pPr>
      <w:rPr>
        <w:rFonts w:ascii="Times New Roman" w:eastAsia="Times New Roman" w:hAnsi="Times New Roman" w:cs="Times New Roman"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C8E587E"/>
    <w:multiLevelType w:val="hybridMultilevel"/>
    <w:tmpl w:val="4782D54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741F121C"/>
    <w:multiLevelType w:val="hybridMultilevel"/>
    <w:tmpl w:val="D63C4A0A"/>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40" w15:restartNumberingAfterBreak="0">
    <w:nsid w:val="76FE4D32"/>
    <w:multiLevelType w:val="multilevel"/>
    <w:tmpl w:val="780244A2"/>
    <w:styleLink w:val="Aktulnyzoznam3"/>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CD82DDC"/>
    <w:multiLevelType w:val="hybridMultilevel"/>
    <w:tmpl w:val="806424DE"/>
    <w:lvl w:ilvl="0" w:tplc="0464B520">
      <w:start w:val="1"/>
      <w:numFmt w:val="bullet"/>
      <w:lvlText w:val=""/>
      <w:lvlJc w:val="left"/>
      <w:pPr>
        <w:tabs>
          <w:tab w:val="num" w:pos="227"/>
        </w:tabs>
        <w:ind w:left="227" w:hanging="227"/>
      </w:pPr>
      <w:rPr>
        <w:rFonts w:ascii="Wingdings" w:hAnsi="Wingdings"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D2704D0"/>
    <w:multiLevelType w:val="multilevel"/>
    <w:tmpl w:val="A6AA5A8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897858875">
    <w:abstractNumId w:val="38"/>
  </w:num>
  <w:num w:numId="2" w16cid:durableId="1529294658">
    <w:abstractNumId w:val="16"/>
  </w:num>
  <w:num w:numId="3" w16cid:durableId="62532728">
    <w:abstractNumId w:val="0"/>
  </w:num>
  <w:num w:numId="4" w16cid:durableId="53049542">
    <w:abstractNumId w:val="15"/>
  </w:num>
  <w:num w:numId="5" w16cid:durableId="718017723">
    <w:abstractNumId w:val="18"/>
  </w:num>
  <w:num w:numId="6" w16cid:durableId="355889477">
    <w:abstractNumId w:val="25"/>
  </w:num>
  <w:num w:numId="7" w16cid:durableId="1008488561">
    <w:abstractNumId w:val="4"/>
  </w:num>
  <w:num w:numId="8" w16cid:durableId="775707999">
    <w:abstractNumId w:val="31"/>
  </w:num>
  <w:num w:numId="9" w16cid:durableId="1843816922">
    <w:abstractNumId w:val="24"/>
  </w:num>
  <w:num w:numId="10" w16cid:durableId="658845400">
    <w:abstractNumId w:val="19"/>
  </w:num>
  <w:num w:numId="11" w16cid:durableId="561067588">
    <w:abstractNumId w:val="14"/>
  </w:num>
  <w:num w:numId="12" w16cid:durableId="1967462583">
    <w:abstractNumId w:val="30"/>
  </w:num>
  <w:num w:numId="13" w16cid:durableId="1579172127">
    <w:abstractNumId w:val="22"/>
  </w:num>
  <w:num w:numId="14" w16cid:durableId="165872236">
    <w:abstractNumId w:val="23"/>
  </w:num>
  <w:num w:numId="15" w16cid:durableId="742601218">
    <w:abstractNumId w:val="21"/>
  </w:num>
  <w:num w:numId="16" w16cid:durableId="1952204733">
    <w:abstractNumId w:val="40"/>
  </w:num>
  <w:num w:numId="17" w16cid:durableId="450364013">
    <w:abstractNumId w:val="2"/>
  </w:num>
  <w:num w:numId="18" w16cid:durableId="819153466">
    <w:abstractNumId w:val="29"/>
  </w:num>
  <w:num w:numId="19" w16cid:durableId="247151683">
    <w:abstractNumId w:val="9"/>
  </w:num>
  <w:num w:numId="20" w16cid:durableId="1121152394">
    <w:abstractNumId w:val="11"/>
  </w:num>
  <w:num w:numId="21" w16cid:durableId="154996559">
    <w:abstractNumId w:val="34"/>
  </w:num>
  <w:num w:numId="22" w16cid:durableId="1816146132">
    <w:abstractNumId w:val="5"/>
  </w:num>
  <w:num w:numId="23" w16cid:durableId="580992709">
    <w:abstractNumId w:val="37"/>
  </w:num>
  <w:num w:numId="24" w16cid:durableId="1342314600">
    <w:abstractNumId w:val="41"/>
  </w:num>
  <w:num w:numId="25" w16cid:durableId="1068574445">
    <w:abstractNumId w:val="39"/>
  </w:num>
  <w:num w:numId="26" w16cid:durableId="1422601217">
    <w:abstractNumId w:val="13"/>
  </w:num>
  <w:num w:numId="27" w16cid:durableId="633217805">
    <w:abstractNumId w:val="26"/>
  </w:num>
  <w:num w:numId="28" w16cid:durableId="1115904660">
    <w:abstractNumId w:val="17"/>
  </w:num>
  <w:num w:numId="29" w16cid:durableId="277880798">
    <w:abstractNumId w:val="1"/>
  </w:num>
  <w:num w:numId="30" w16cid:durableId="1301886244">
    <w:abstractNumId w:val="20"/>
  </w:num>
  <w:num w:numId="31" w16cid:durableId="12535272">
    <w:abstractNumId w:val="33"/>
  </w:num>
  <w:num w:numId="32" w16cid:durableId="895705202">
    <w:abstractNumId w:val="32"/>
  </w:num>
  <w:num w:numId="33" w16cid:durableId="477455684">
    <w:abstractNumId w:val="8"/>
  </w:num>
  <w:num w:numId="34" w16cid:durableId="2069498104">
    <w:abstractNumId w:val="35"/>
  </w:num>
  <w:num w:numId="35" w16cid:durableId="1608271776">
    <w:abstractNumId w:val="3"/>
  </w:num>
  <w:num w:numId="36" w16cid:durableId="869684608">
    <w:abstractNumId w:val="12"/>
  </w:num>
  <w:num w:numId="37" w16cid:durableId="1231841945">
    <w:abstractNumId w:val="7"/>
  </w:num>
  <w:num w:numId="38" w16cid:durableId="231501324">
    <w:abstractNumId w:val="36"/>
  </w:num>
  <w:num w:numId="39" w16cid:durableId="2144804757">
    <w:abstractNumId w:val="6"/>
  </w:num>
  <w:num w:numId="40" w16cid:durableId="944265012">
    <w:abstractNumId w:val="27"/>
  </w:num>
  <w:num w:numId="41" w16cid:durableId="1052728059">
    <w:abstractNumId w:val="10"/>
  </w:num>
  <w:num w:numId="42" w16cid:durableId="316543656">
    <w:abstractNumId w:val="42"/>
  </w:num>
  <w:num w:numId="43" w16cid:durableId="19659662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D91"/>
    <w:rsid w:val="000011B9"/>
    <w:rsid w:val="00004776"/>
    <w:rsid w:val="00067405"/>
    <w:rsid w:val="001057B5"/>
    <w:rsid w:val="001109FF"/>
    <w:rsid w:val="001B617F"/>
    <w:rsid w:val="001E1457"/>
    <w:rsid w:val="002944CB"/>
    <w:rsid w:val="002C0BC4"/>
    <w:rsid w:val="002D5BFF"/>
    <w:rsid w:val="002F6D91"/>
    <w:rsid w:val="00355055"/>
    <w:rsid w:val="00375010"/>
    <w:rsid w:val="00383659"/>
    <w:rsid w:val="003C3107"/>
    <w:rsid w:val="003C5A8F"/>
    <w:rsid w:val="003D00AB"/>
    <w:rsid w:val="003E046A"/>
    <w:rsid w:val="003F6B46"/>
    <w:rsid w:val="00403C72"/>
    <w:rsid w:val="004303CA"/>
    <w:rsid w:val="00430A8D"/>
    <w:rsid w:val="004622C2"/>
    <w:rsid w:val="00462D6E"/>
    <w:rsid w:val="00465B8F"/>
    <w:rsid w:val="00484A9E"/>
    <w:rsid w:val="00495CC5"/>
    <w:rsid w:val="004A7553"/>
    <w:rsid w:val="00596C2C"/>
    <w:rsid w:val="00604D5B"/>
    <w:rsid w:val="006177D7"/>
    <w:rsid w:val="00620778"/>
    <w:rsid w:val="006562DC"/>
    <w:rsid w:val="006C3B66"/>
    <w:rsid w:val="006E5EF5"/>
    <w:rsid w:val="006E7255"/>
    <w:rsid w:val="00707A2B"/>
    <w:rsid w:val="00713C58"/>
    <w:rsid w:val="0073732D"/>
    <w:rsid w:val="007C0D73"/>
    <w:rsid w:val="007C35F1"/>
    <w:rsid w:val="007D2398"/>
    <w:rsid w:val="007E0859"/>
    <w:rsid w:val="007F102D"/>
    <w:rsid w:val="00853DF3"/>
    <w:rsid w:val="008C1B0E"/>
    <w:rsid w:val="008D7EEC"/>
    <w:rsid w:val="008E2133"/>
    <w:rsid w:val="008E6EBF"/>
    <w:rsid w:val="008F2560"/>
    <w:rsid w:val="008F6C66"/>
    <w:rsid w:val="00932E75"/>
    <w:rsid w:val="009723D5"/>
    <w:rsid w:val="00982A51"/>
    <w:rsid w:val="009A076B"/>
    <w:rsid w:val="009C719A"/>
    <w:rsid w:val="00A17C55"/>
    <w:rsid w:val="00A20EAA"/>
    <w:rsid w:val="00A6778E"/>
    <w:rsid w:val="00A7639D"/>
    <w:rsid w:val="00A87219"/>
    <w:rsid w:val="00AB13A8"/>
    <w:rsid w:val="00AB7DF3"/>
    <w:rsid w:val="00AF297A"/>
    <w:rsid w:val="00B16DFA"/>
    <w:rsid w:val="00BB07A4"/>
    <w:rsid w:val="00BC6316"/>
    <w:rsid w:val="00C00BF5"/>
    <w:rsid w:val="00C408EC"/>
    <w:rsid w:val="00C6537B"/>
    <w:rsid w:val="00CA66C1"/>
    <w:rsid w:val="00D22AC3"/>
    <w:rsid w:val="00D22BDC"/>
    <w:rsid w:val="00D32E45"/>
    <w:rsid w:val="00D81302"/>
    <w:rsid w:val="00D8208B"/>
    <w:rsid w:val="00D978F6"/>
    <w:rsid w:val="00DA577A"/>
    <w:rsid w:val="00DC6AF0"/>
    <w:rsid w:val="00DD471C"/>
    <w:rsid w:val="00E831AB"/>
    <w:rsid w:val="00EA4C49"/>
    <w:rsid w:val="00EA54A8"/>
    <w:rsid w:val="00EE0C84"/>
    <w:rsid w:val="00EE4E8B"/>
    <w:rsid w:val="00EF0AC5"/>
    <w:rsid w:val="00F033AB"/>
    <w:rsid w:val="00F138B4"/>
    <w:rsid w:val="00F632EE"/>
    <w:rsid w:val="00F72C8A"/>
    <w:rsid w:val="00F8601B"/>
    <w:rsid w:val="00F93AB3"/>
    <w:rsid w:val="00FA190E"/>
    <w:rsid w:val="00FB670F"/>
    <w:rsid w:val="00FC7AAD"/>
    <w:rsid w:val="00FD7E82"/>
  </w:rsids>
  <m:mathPr>
    <m:mathFont m:val="Cambria Math"/>
    <m:brkBin m:val="before"/>
    <m:brkBinSub m:val="--"/>
    <m:smallFrac m:val="0"/>
    <m:dispDef/>
    <m:lMargin m:val="0"/>
    <m:rMargin m:val="0"/>
    <m:defJc m:val="centerGroup"/>
    <m:wrapIndent m:val="1440"/>
    <m:intLim m:val="subSup"/>
    <m:naryLim m:val="undOvr"/>
  </m:mathPr>
  <w:themeFontLang w:val="sk-S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E8257"/>
  <w15:chartTrackingRefBased/>
  <w15:docId w15:val="{D622246F-82E1-4649-8B9E-452261FDE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qFormat/>
    <w:rsid w:val="00A20EAA"/>
    <w:pPr>
      <w:keepNext/>
      <w:jc w:val="center"/>
      <w:outlineLvl w:val="2"/>
    </w:pPr>
    <w:rPr>
      <w:rFonts w:ascii="Times New Roman" w:eastAsia="Times New Roman" w:hAnsi="Times New Roman" w:cs="Times New Roman"/>
      <w:b/>
      <w:sz w:val="28"/>
      <w:szCs w:val="20"/>
      <w:lang w:eastAsia="cs-CZ"/>
    </w:rPr>
  </w:style>
  <w:style w:type="paragraph" w:styleId="Nadpis4">
    <w:name w:val="heading 4"/>
    <w:basedOn w:val="Normlny"/>
    <w:next w:val="Normlny"/>
    <w:link w:val="Nadpis4Char"/>
    <w:qFormat/>
    <w:rsid w:val="00A20EAA"/>
    <w:pPr>
      <w:keepNext/>
      <w:jc w:val="center"/>
      <w:outlineLvl w:val="3"/>
    </w:pPr>
    <w:rPr>
      <w:rFonts w:ascii="Times New Roman" w:eastAsia="Times New Roman" w:hAnsi="Times New Roman" w:cs="Times New Roman"/>
      <w:b/>
      <w:szCs w:val="20"/>
      <w:lang w:eastAsia="cs-CZ"/>
    </w:rPr>
  </w:style>
  <w:style w:type="paragraph" w:styleId="Nadpis5">
    <w:name w:val="heading 5"/>
    <w:basedOn w:val="Normlny"/>
    <w:next w:val="Normlny"/>
    <w:link w:val="Nadpis5Char"/>
    <w:qFormat/>
    <w:rsid w:val="00A20EAA"/>
    <w:pPr>
      <w:keepNext/>
      <w:jc w:val="center"/>
      <w:outlineLvl w:val="4"/>
    </w:pPr>
    <w:rPr>
      <w:rFonts w:ascii="Times New Roman" w:eastAsia="Times New Roman" w:hAnsi="Times New Roman" w:cs="Times New Roman"/>
      <w:b/>
      <w:sz w:val="22"/>
      <w:szCs w:val="20"/>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link w:val="OdsekzoznamuChar"/>
    <w:uiPriority w:val="34"/>
    <w:qFormat/>
    <w:rsid w:val="002F6D91"/>
    <w:pPr>
      <w:ind w:left="720"/>
      <w:contextualSpacing/>
    </w:pPr>
  </w:style>
  <w:style w:type="paragraph" w:styleId="Hlavika">
    <w:name w:val="header"/>
    <w:basedOn w:val="Normlny"/>
    <w:link w:val="HlavikaChar"/>
    <w:uiPriority w:val="99"/>
    <w:unhideWhenUsed/>
    <w:rsid w:val="002F6D91"/>
    <w:pPr>
      <w:tabs>
        <w:tab w:val="center" w:pos="4536"/>
        <w:tab w:val="right" w:pos="9072"/>
      </w:tabs>
    </w:pPr>
  </w:style>
  <w:style w:type="character" w:customStyle="1" w:styleId="HlavikaChar">
    <w:name w:val="Hlavička Char"/>
    <w:basedOn w:val="Predvolenpsmoodseku"/>
    <w:link w:val="Hlavika"/>
    <w:uiPriority w:val="99"/>
    <w:rsid w:val="002F6D91"/>
  </w:style>
  <w:style w:type="paragraph" w:styleId="Pta">
    <w:name w:val="footer"/>
    <w:basedOn w:val="Normlny"/>
    <w:link w:val="PtaChar"/>
    <w:uiPriority w:val="99"/>
    <w:unhideWhenUsed/>
    <w:rsid w:val="002F6D91"/>
    <w:pPr>
      <w:tabs>
        <w:tab w:val="center" w:pos="4536"/>
        <w:tab w:val="right" w:pos="9072"/>
      </w:tabs>
    </w:pPr>
  </w:style>
  <w:style w:type="character" w:customStyle="1" w:styleId="PtaChar">
    <w:name w:val="Päta Char"/>
    <w:basedOn w:val="Predvolenpsmoodseku"/>
    <w:link w:val="Pta"/>
    <w:uiPriority w:val="99"/>
    <w:rsid w:val="002F6D91"/>
  </w:style>
  <w:style w:type="character" w:styleId="Hypertextovprepojenie">
    <w:name w:val="Hyperlink"/>
    <w:basedOn w:val="Predvolenpsmoodseku"/>
    <w:uiPriority w:val="99"/>
    <w:rsid w:val="00BC6316"/>
    <w:rPr>
      <w:color w:val="0000FF"/>
      <w:u w:val="single"/>
    </w:rPr>
  </w:style>
  <w:style w:type="numbering" w:customStyle="1" w:styleId="Aktulnyzoznam1">
    <w:name w:val="Aktuálny zoznam1"/>
    <w:uiPriority w:val="99"/>
    <w:rsid w:val="00403C72"/>
    <w:pPr>
      <w:numPr>
        <w:numId w:val="13"/>
      </w:numPr>
    </w:pPr>
  </w:style>
  <w:style w:type="numbering" w:customStyle="1" w:styleId="Aktulnyzoznam2">
    <w:name w:val="Aktuálny zoznam2"/>
    <w:uiPriority w:val="99"/>
    <w:rsid w:val="00403C72"/>
    <w:pPr>
      <w:numPr>
        <w:numId w:val="14"/>
      </w:numPr>
    </w:pPr>
  </w:style>
  <w:style w:type="numbering" w:customStyle="1" w:styleId="Aktulnyzoznam3">
    <w:name w:val="Aktuálny zoznam3"/>
    <w:uiPriority w:val="99"/>
    <w:rsid w:val="00004776"/>
    <w:pPr>
      <w:numPr>
        <w:numId w:val="16"/>
      </w:numPr>
    </w:pPr>
  </w:style>
  <w:style w:type="character" w:customStyle="1" w:styleId="Nevyrieenzmienka1">
    <w:name w:val="Nevyriešená zmienka1"/>
    <w:basedOn w:val="Predvolenpsmoodseku"/>
    <w:uiPriority w:val="99"/>
    <w:semiHidden/>
    <w:unhideWhenUsed/>
    <w:rsid w:val="00AB7DF3"/>
    <w:rPr>
      <w:color w:val="605E5C"/>
      <w:shd w:val="clear" w:color="auto" w:fill="E1DFDD"/>
    </w:rPr>
  </w:style>
  <w:style w:type="paragraph" w:styleId="Zarkazkladnhotextu">
    <w:name w:val="Body Text Indent"/>
    <w:basedOn w:val="Normlny"/>
    <w:link w:val="ZarkazkladnhotextuChar"/>
    <w:semiHidden/>
    <w:rsid w:val="00707A2B"/>
    <w:pPr>
      <w:jc w:val="both"/>
    </w:pPr>
    <w:rPr>
      <w:rFonts w:ascii="Times New Roman" w:eastAsia="Times New Roman" w:hAnsi="Times New Roman" w:cs="Times New Roman"/>
      <w:i/>
      <w:szCs w:val="20"/>
      <w:lang w:eastAsia="cs-CZ"/>
    </w:rPr>
  </w:style>
  <w:style w:type="character" w:customStyle="1" w:styleId="ZarkazkladnhotextuChar">
    <w:name w:val="Zarážka základného textu Char"/>
    <w:basedOn w:val="Predvolenpsmoodseku"/>
    <w:link w:val="Zarkazkladnhotextu"/>
    <w:semiHidden/>
    <w:rsid w:val="00707A2B"/>
    <w:rPr>
      <w:rFonts w:ascii="Times New Roman" w:eastAsia="Times New Roman" w:hAnsi="Times New Roman" w:cs="Times New Roman"/>
      <w:i/>
      <w:szCs w:val="20"/>
      <w:lang w:eastAsia="cs-CZ"/>
    </w:rPr>
  </w:style>
  <w:style w:type="character" w:customStyle="1" w:styleId="normaltextrun">
    <w:name w:val="normaltextrun"/>
    <w:basedOn w:val="Predvolenpsmoodseku"/>
    <w:rsid w:val="00707A2B"/>
  </w:style>
  <w:style w:type="character" w:styleId="Odkaznakomentr">
    <w:name w:val="annotation reference"/>
    <w:basedOn w:val="Predvolenpsmoodseku"/>
    <w:uiPriority w:val="99"/>
    <w:unhideWhenUsed/>
    <w:rsid w:val="00932E75"/>
    <w:rPr>
      <w:sz w:val="16"/>
      <w:szCs w:val="16"/>
    </w:rPr>
  </w:style>
  <w:style w:type="paragraph" w:styleId="Textkomentra">
    <w:name w:val="annotation text"/>
    <w:basedOn w:val="Normlny"/>
    <w:link w:val="TextkomentraChar"/>
    <w:uiPriority w:val="99"/>
    <w:unhideWhenUsed/>
    <w:rsid w:val="00932E75"/>
    <w:rPr>
      <w:sz w:val="20"/>
      <w:szCs w:val="20"/>
    </w:rPr>
  </w:style>
  <w:style w:type="character" w:customStyle="1" w:styleId="TextkomentraChar">
    <w:name w:val="Text komentára Char"/>
    <w:basedOn w:val="Predvolenpsmoodseku"/>
    <w:link w:val="Textkomentra"/>
    <w:uiPriority w:val="99"/>
    <w:rsid w:val="00932E75"/>
    <w:rPr>
      <w:sz w:val="20"/>
      <w:szCs w:val="20"/>
    </w:rPr>
  </w:style>
  <w:style w:type="paragraph" w:styleId="Predmetkomentra">
    <w:name w:val="annotation subject"/>
    <w:basedOn w:val="Textkomentra"/>
    <w:next w:val="Textkomentra"/>
    <w:link w:val="PredmetkomentraChar"/>
    <w:uiPriority w:val="99"/>
    <w:semiHidden/>
    <w:unhideWhenUsed/>
    <w:rsid w:val="00932E75"/>
    <w:rPr>
      <w:b/>
      <w:bCs/>
    </w:rPr>
  </w:style>
  <w:style w:type="character" w:customStyle="1" w:styleId="PredmetkomentraChar">
    <w:name w:val="Predmet komentára Char"/>
    <w:basedOn w:val="TextkomentraChar"/>
    <w:link w:val="Predmetkomentra"/>
    <w:uiPriority w:val="99"/>
    <w:semiHidden/>
    <w:rsid w:val="00932E75"/>
    <w:rPr>
      <w:b/>
      <w:bCs/>
      <w:sz w:val="20"/>
      <w:szCs w:val="20"/>
    </w:rPr>
  </w:style>
  <w:style w:type="paragraph" w:styleId="Revzia">
    <w:name w:val="Revision"/>
    <w:hidden/>
    <w:uiPriority w:val="99"/>
    <w:semiHidden/>
    <w:rsid w:val="00D81302"/>
  </w:style>
  <w:style w:type="character" w:customStyle="1" w:styleId="OdsekzoznamuChar">
    <w:name w:val="Odsek zoznamu Char"/>
    <w:link w:val="Odsekzoznamu"/>
    <w:uiPriority w:val="34"/>
    <w:locked/>
    <w:rsid w:val="004A7553"/>
  </w:style>
  <w:style w:type="paragraph" w:styleId="Zkladntext3">
    <w:name w:val="Body Text 3"/>
    <w:basedOn w:val="Normlny"/>
    <w:link w:val="Zkladntext3Char"/>
    <w:uiPriority w:val="99"/>
    <w:semiHidden/>
    <w:unhideWhenUsed/>
    <w:rsid w:val="00A20EAA"/>
    <w:pPr>
      <w:spacing w:after="120"/>
    </w:pPr>
    <w:rPr>
      <w:sz w:val="16"/>
      <w:szCs w:val="16"/>
    </w:rPr>
  </w:style>
  <w:style w:type="character" w:customStyle="1" w:styleId="Zkladntext3Char">
    <w:name w:val="Základný text 3 Char"/>
    <w:basedOn w:val="Predvolenpsmoodseku"/>
    <w:link w:val="Zkladntext3"/>
    <w:uiPriority w:val="99"/>
    <w:semiHidden/>
    <w:rsid w:val="00A20EAA"/>
    <w:rPr>
      <w:sz w:val="16"/>
      <w:szCs w:val="16"/>
    </w:rPr>
  </w:style>
  <w:style w:type="paragraph" w:styleId="Zkladntext">
    <w:name w:val="Body Text"/>
    <w:basedOn w:val="Normlny"/>
    <w:link w:val="ZkladntextChar"/>
    <w:uiPriority w:val="99"/>
    <w:semiHidden/>
    <w:unhideWhenUsed/>
    <w:rsid w:val="00A20EAA"/>
    <w:pPr>
      <w:spacing w:after="120"/>
    </w:pPr>
  </w:style>
  <w:style w:type="character" w:customStyle="1" w:styleId="ZkladntextChar">
    <w:name w:val="Základný text Char"/>
    <w:basedOn w:val="Predvolenpsmoodseku"/>
    <w:link w:val="Zkladntext"/>
    <w:uiPriority w:val="99"/>
    <w:semiHidden/>
    <w:rsid w:val="00A20EAA"/>
  </w:style>
  <w:style w:type="paragraph" w:styleId="Zkladntext2">
    <w:name w:val="Body Text 2"/>
    <w:basedOn w:val="Normlny"/>
    <w:link w:val="Zkladntext2Char"/>
    <w:uiPriority w:val="99"/>
    <w:semiHidden/>
    <w:unhideWhenUsed/>
    <w:rsid w:val="00A20EAA"/>
    <w:pPr>
      <w:spacing w:after="120" w:line="480" w:lineRule="auto"/>
    </w:pPr>
  </w:style>
  <w:style w:type="character" w:customStyle="1" w:styleId="Zkladntext2Char">
    <w:name w:val="Základný text 2 Char"/>
    <w:basedOn w:val="Predvolenpsmoodseku"/>
    <w:link w:val="Zkladntext2"/>
    <w:uiPriority w:val="99"/>
    <w:semiHidden/>
    <w:rsid w:val="00A20EAA"/>
  </w:style>
  <w:style w:type="character" w:customStyle="1" w:styleId="Nadpis3Char">
    <w:name w:val="Nadpis 3 Char"/>
    <w:basedOn w:val="Predvolenpsmoodseku"/>
    <w:link w:val="Nadpis3"/>
    <w:rsid w:val="00A20EAA"/>
    <w:rPr>
      <w:rFonts w:ascii="Times New Roman" w:eastAsia="Times New Roman" w:hAnsi="Times New Roman" w:cs="Times New Roman"/>
      <w:b/>
      <w:sz w:val="28"/>
      <w:szCs w:val="20"/>
      <w:lang w:eastAsia="cs-CZ"/>
    </w:rPr>
  </w:style>
  <w:style w:type="character" w:customStyle="1" w:styleId="Nadpis4Char">
    <w:name w:val="Nadpis 4 Char"/>
    <w:basedOn w:val="Predvolenpsmoodseku"/>
    <w:link w:val="Nadpis4"/>
    <w:rsid w:val="00A20EAA"/>
    <w:rPr>
      <w:rFonts w:ascii="Times New Roman" w:eastAsia="Times New Roman" w:hAnsi="Times New Roman" w:cs="Times New Roman"/>
      <w:b/>
      <w:szCs w:val="20"/>
      <w:lang w:eastAsia="cs-CZ"/>
    </w:rPr>
  </w:style>
  <w:style w:type="character" w:customStyle="1" w:styleId="Nadpis5Char">
    <w:name w:val="Nadpis 5 Char"/>
    <w:basedOn w:val="Predvolenpsmoodseku"/>
    <w:link w:val="Nadpis5"/>
    <w:rsid w:val="00A20EAA"/>
    <w:rPr>
      <w:rFonts w:ascii="Times New Roman" w:eastAsia="Times New Roman" w:hAnsi="Times New Roman" w:cs="Times New Roman"/>
      <w:b/>
      <w:sz w:val="22"/>
      <w:szCs w:val="20"/>
      <w:lang w:eastAsia="cs-CZ"/>
    </w:rPr>
  </w:style>
  <w:style w:type="paragraph" w:styleId="Nzov">
    <w:name w:val="Title"/>
    <w:basedOn w:val="Normlny"/>
    <w:link w:val="NzovChar"/>
    <w:qFormat/>
    <w:rsid w:val="00A20EAA"/>
    <w:pPr>
      <w:jc w:val="center"/>
    </w:pPr>
    <w:rPr>
      <w:rFonts w:ascii="Times New Roman" w:eastAsia="Times New Roman" w:hAnsi="Times New Roman" w:cs="Times New Roman"/>
      <w:b/>
      <w:sz w:val="32"/>
      <w:szCs w:val="20"/>
      <w:lang w:eastAsia="cs-CZ"/>
    </w:rPr>
  </w:style>
  <w:style w:type="character" w:customStyle="1" w:styleId="NzovChar">
    <w:name w:val="Názov Char"/>
    <w:basedOn w:val="Predvolenpsmoodseku"/>
    <w:link w:val="Nzov"/>
    <w:rsid w:val="00A20EAA"/>
    <w:rPr>
      <w:rFonts w:ascii="Times New Roman" w:eastAsia="Times New Roman" w:hAnsi="Times New Roman" w:cs="Times New Roman"/>
      <w:b/>
      <w:sz w:val="32"/>
      <w:szCs w:val="20"/>
      <w:lang w:eastAsia="cs-CZ"/>
    </w:rPr>
  </w:style>
  <w:style w:type="paragraph" w:customStyle="1" w:styleId="Standard">
    <w:name w:val="Standard"/>
    <w:rsid w:val="00A20EAA"/>
    <w:pPr>
      <w:widowControl w:val="0"/>
      <w:suppressAutoHyphens/>
      <w:autoSpaceDN w:val="0"/>
      <w:textAlignment w:val="baseline"/>
    </w:pPr>
    <w:rPr>
      <w:rFonts w:ascii="Times New Roman" w:eastAsia="Andale Sans UI" w:hAnsi="Times New Roman" w:cs="Tahoma"/>
      <w:kern w:val="3"/>
      <w:lang w:val="en-US" w:bidi="en-US"/>
    </w:rPr>
  </w:style>
  <w:style w:type="paragraph" w:customStyle="1" w:styleId="paragraph">
    <w:name w:val="paragraph"/>
    <w:basedOn w:val="Normlny"/>
    <w:rsid w:val="00A20EAA"/>
    <w:pPr>
      <w:spacing w:before="100" w:beforeAutospacing="1" w:after="100" w:afterAutospacing="1"/>
    </w:pPr>
    <w:rPr>
      <w:rFonts w:ascii="Times New Roman" w:eastAsia="Times New Roman" w:hAnsi="Times New Roman" w:cs="Times New Roman"/>
      <w:lang w:eastAsia="sk-SK"/>
    </w:rPr>
  </w:style>
  <w:style w:type="character" w:customStyle="1" w:styleId="eop">
    <w:name w:val="eop"/>
    <w:basedOn w:val="Predvolenpsmoodseku"/>
    <w:rsid w:val="00A20EAA"/>
  </w:style>
  <w:style w:type="paragraph" w:styleId="Textbubliny">
    <w:name w:val="Balloon Text"/>
    <w:basedOn w:val="Normlny"/>
    <w:link w:val="TextbublinyChar"/>
    <w:uiPriority w:val="99"/>
    <w:semiHidden/>
    <w:unhideWhenUsed/>
    <w:rsid w:val="00465B8F"/>
    <w:rPr>
      <w:rFonts w:ascii="Segoe UI" w:hAnsi="Segoe UI" w:cs="Segoe UI"/>
      <w:sz w:val="18"/>
      <w:szCs w:val="18"/>
    </w:rPr>
  </w:style>
  <w:style w:type="character" w:customStyle="1" w:styleId="TextbublinyChar">
    <w:name w:val="Text bubliny Char"/>
    <w:basedOn w:val="Predvolenpsmoodseku"/>
    <w:link w:val="Textbubliny"/>
    <w:uiPriority w:val="99"/>
    <w:semiHidden/>
    <w:rsid w:val="00465B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0858451">
      <w:bodyDiv w:val="1"/>
      <w:marLeft w:val="0"/>
      <w:marRight w:val="0"/>
      <w:marTop w:val="0"/>
      <w:marBottom w:val="0"/>
      <w:divBdr>
        <w:top w:val="none" w:sz="0" w:space="0" w:color="auto"/>
        <w:left w:val="none" w:sz="0" w:space="0" w:color="auto"/>
        <w:bottom w:val="none" w:sz="0" w:space="0" w:color="auto"/>
        <w:right w:val="none" w:sz="0" w:space="0" w:color="auto"/>
      </w:divBdr>
    </w:div>
    <w:div w:id="2084401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70191B770E96E4B82850DCC5A873F1F" ma:contentTypeVersion="16" ma:contentTypeDescription="Umožňuje vytvoriť nový dokument." ma:contentTypeScope="" ma:versionID="3dd7013da13e8c9c5bb4ff6d6f4c04e3">
  <xsd:schema xmlns:xsd="http://www.w3.org/2001/XMLSchema" xmlns:xs="http://www.w3.org/2001/XMLSchema" xmlns:p="http://schemas.microsoft.com/office/2006/metadata/properties" xmlns:ns2="9fa68129-9f94-42a1-903d-bdad52400f63" xmlns:ns3="6f85fe17-cf39-46c9-a183-9dcb86b96e6a" targetNamespace="http://schemas.microsoft.com/office/2006/metadata/properties" ma:root="true" ma:fieldsID="63fc99f9330443bcaecc66e24efa6711" ns2:_="" ns3:_="">
    <xsd:import namespace="9fa68129-9f94-42a1-903d-bdad52400f63"/>
    <xsd:import namespace="6f85fe17-cf39-46c9-a183-9dcb86b96e6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a68129-9f94-42a1-903d-bdad52400f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Značky obrázka" ma:readOnly="false" ma:fieldId="{5cf76f15-5ced-4ddc-b409-7134ff3c332f}" ma:taxonomyMulti="true" ma:sspId="59353fea-96ca-492c-ab4c-574ff3cc560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f85fe17-cf39-46c9-a183-9dcb86b96e6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1718c83-bd1e-43f4-acfc-bf2ba8f8f518}" ma:internalName="TaxCatchAll" ma:showField="CatchAllData" ma:web="6f85fe17-cf39-46c9-a183-9dcb86b96e6a">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Zdieľané s podrobnosťa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fa68129-9f94-42a1-903d-bdad52400f63">
      <Terms xmlns="http://schemas.microsoft.com/office/infopath/2007/PartnerControls"/>
    </lcf76f155ced4ddcb4097134ff3c332f>
    <TaxCatchAll xmlns="6f85fe17-cf39-46c9-a183-9dcb86b96e6a" xsi:nil="true"/>
  </documentManagement>
</p:properties>
</file>

<file path=customXml/itemProps1.xml><?xml version="1.0" encoding="utf-8"?>
<ds:datastoreItem xmlns:ds="http://schemas.openxmlformats.org/officeDocument/2006/customXml" ds:itemID="{68EEBC80-924B-49DE-9515-108299F44DF9}">
  <ds:schemaRefs>
    <ds:schemaRef ds:uri="http://schemas.microsoft.com/sharepoint/v3/contenttype/forms"/>
  </ds:schemaRefs>
</ds:datastoreItem>
</file>

<file path=customXml/itemProps2.xml><?xml version="1.0" encoding="utf-8"?>
<ds:datastoreItem xmlns:ds="http://schemas.openxmlformats.org/officeDocument/2006/customXml" ds:itemID="{0DF94413-3BEB-4590-8ACF-5202F639B2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a68129-9f94-42a1-903d-bdad52400f63"/>
    <ds:schemaRef ds:uri="6f85fe17-cf39-46c9-a183-9dcb86b96e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279101-6AD4-4873-9C77-8E8954937141}">
  <ds:schemaRefs>
    <ds:schemaRef ds:uri="http://schemas.microsoft.com/office/2006/metadata/properties"/>
    <ds:schemaRef ds:uri="http://schemas.microsoft.com/office/infopath/2007/PartnerControls"/>
    <ds:schemaRef ds:uri="9fa68129-9f94-42a1-903d-bdad52400f63"/>
    <ds:schemaRef ds:uri="6f85fe17-cf39-46c9-a183-9dcb86b96e6a"/>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11</Pages>
  <Words>3530</Words>
  <Characters>20126</Characters>
  <Application>Microsoft Office Word</Application>
  <DocSecurity>0</DocSecurity>
  <Lines>167</Lines>
  <Paragraphs>47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Barabasová</dc:creator>
  <cp:keywords/>
  <dc:description/>
  <cp:lastModifiedBy>Gabriela Abosiova</cp:lastModifiedBy>
  <cp:revision>41</cp:revision>
  <cp:lastPrinted>2026-03-26T14:47:00Z</cp:lastPrinted>
  <dcterms:created xsi:type="dcterms:W3CDTF">2023-01-15T21:04:00Z</dcterms:created>
  <dcterms:modified xsi:type="dcterms:W3CDTF">2026-04-10T10:07:00Z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0x010100D70191B770E96E4B82850DCC5A873F1F</vt:lpwstr>
  </property>
</Properties>
</file>